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79AC" w14:textId="77777777" w:rsidR="00836C89" w:rsidRDefault="00836C89"/>
    <w:tbl>
      <w:tblPr>
        <w:tblpPr w:leftFromText="180" w:rightFromText="180" w:vertAnchor="text" w:horzAnchor="page" w:tblpX="6478" w:tblpY="1"/>
        <w:tblW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880"/>
      </w:tblGrid>
      <w:tr w:rsidR="00787456" w14:paraId="3B19A4DE" w14:textId="77777777" w:rsidTr="000B5758">
        <w:trPr>
          <w:trHeight w:val="340"/>
        </w:trPr>
        <w:tc>
          <w:tcPr>
            <w:tcW w:w="1548" w:type="dxa"/>
            <w:vAlign w:val="center"/>
          </w:tcPr>
          <w:p w14:paraId="14D15E0A" w14:textId="77777777" w:rsidR="00787456" w:rsidRDefault="00787456" w:rsidP="00480DEA">
            <w:pPr>
              <w:pStyle w:val="Heading1"/>
            </w:pPr>
          </w:p>
          <w:p w14:paraId="2AE6E728" w14:textId="41F95226" w:rsidR="00AF2337" w:rsidRPr="00AF2337" w:rsidRDefault="00AF2337" w:rsidP="00AF2337"/>
        </w:tc>
        <w:tc>
          <w:tcPr>
            <w:tcW w:w="2880" w:type="dxa"/>
            <w:vAlign w:val="center"/>
          </w:tcPr>
          <w:p w14:paraId="773EB103" w14:textId="72A10486" w:rsidR="00787456" w:rsidRDefault="00832458" w:rsidP="00480DEA">
            <w:pPr>
              <w:pStyle w:val="Heading1"/>
            </w:pPr>
            <w:r>
              <w:t>FULL COUNCIL</w:t>
            </w:r>
            <w:r w:rsidR="00480DEA">
              <w:t xml:space="preserve"> </w:t>
            </w:r>
          </w:p>
        </w:tc>
      </w:tr>
      <w:tr w:rsidR="00787456" w14:paraId="54E554BE" w14:textId="77777777" w:rsidTr="0042661A">
        <w:trPr>
          <w:trHeight w:val="284"/>
        </w:trPr>
        <w:tc>
          <w:tcPr>
            <w:tcW w:w="1548" w:type="dxa"/>
            <w:vAlign w:val="center"/>
          </w:tcPr>
          <w:p w14:paraId="61D6BE53" w14:textId="77777777" w:rsidR="00787456" w:rsidRDefault="00787456" w:rsidP="00480DEA">
            <w:pPr>
              <w:pStyle w:val="Heading1"/>
            </w:pPr>
            <w:r>
              <w:t>Date</w:t>
            </w:r>
          </w:p>
        </w:tc>
        <w:tc>
          <w:tcPr>
            <w:tcW w:w="2880" w:type="dxa"/>
            <w:vAlign w:val="center"/>
          </w:tcPr>
          <w:p w14:paraId="065062A7" w14:textId="3134E358" w:rsidR="00787456" w:rsidRDefault="00E818B8" w:rsidP="0042661A">
            <w:pPr>
              <w:rPr>
                <w:rFonts w:ascii="Arial" w:hAnsi="Arial" w:cs="Arial"/>
                <w:b/>
                <w:bCs/>
              </w:rPr>
            </w:pPr>
            <w:r>
              <w:rPr>
                <w:rFonts w:ascii="Arial" w:hAnsi="Arial" w:cs="Arial"/>
                <w:b/>
                <w:bCs/>
              </w:rPr>
              <w:t xml:space="preserve">13 </w:t>
            </w:r>
            <w:r w:rsidR="007C3F52">
              <w:rPr>
                <w:rFonts w:ascii="Arial" w:hAnsi="Arial" w:cs="Arial"/>
                <w:b/>
                <w:bCs/>
              </w:rPr>
              <w:t>December</w:t>
            </w:r>
            <w:r w:rsidR="00851EB4">
              <w:rPr>
                <w:rFonts w:ascii="Arial" w:hAnsi="Arial" w:cs="Arial"/>
                <w:b/>
                <w:bCs/>
              </w:rPr>
              <w:t xml:space="preserve"> </w:t>
            </w:r>
            <w:r w:rsidR="00612DBC">
              <w:rPr>
                <w:rFonts w:ascii="Arial" w:hAnsi="Arial" w:cs="Arial"/>
                <w:b/>
                <w:bCs/>
              </w:rPr>
              <w:t>2023</w:t>
            </w:r>
          </w:p>
        </w:tc>
      </w:tr>
      <w:tr w:rsidR="00787456" w:rsidRPr="00D10591" w14:paraId="59464A05" w14:textId="77777777" w:rsidTr="00480DEA">
        <w:trPr>
          <w:trHeight w:val="680"/>
        </w:trPr>
        <w:tc>
          <w:tcPr>
            <w:tcW w:w="1548" w:type="dxa"/>
            <w:vAlign w:val="center"/>
          </w:tcPr>
          <w:p w14:paraId="7CF0E013" w14:textId="77777777" w:rsidR="00787456" w:rsidRPr="00F02093" w:rsidRDefault="00787456" w:rsidP="00480DEA">
            <w:pPr>
              <w:pStyle w:val="Heading1"/>
            </w:pPr>
            <w:r>
              <w:t>Agenda Item</w:t>
            </w:r>
          </w:p>
        </w:tc>
        <w:tc>
          <w:tcPr>
            <w:tcW w:w="2880" w:type="dxa"/>
            <w:vAlign w:val="center"/>
          </w:tcPr>
          <w:p w14:paraId="3FD13E0D" w14:textId="72A60265" w:rsidR="00787456" w:rsidRPr="00F02093" w:rsidRDefault="0028601D" w:rsidP="00480DEA">
            <w:pPr>
              <w:rPr>
                <w:rFonts w:ascii="Arial" w:hAnsi="Arial" w:cs="Arial"/>
                <w:b/>
                <w:bCs/>
                <w:sz w:val="52"/>
                <w:szCs w:val="52"/>
              </w:rPr>
            </w:pPr>
            <w:r>
              <w:rPr>
                <w:rFonts w:ascii="Arial" w:hAnsi="Arial" w:cs="Arial"/>
                <w:b/>
                <w:bCs/>
                <w:sz w:val="44"/>
                <w:szCs w:val="52"/>
              </w:rPr>
              <w:t xml:space="preserve">  </w:t>
            </w:r>
            <w:r w:rsidR="006A3391" w:rsidRPr="0028601D">
              <w:rPr>
                <w:rFonts w:ascii="Arial" w:hAnsi="Arial" w:cs="Arial"/>
                <w:b/>
                <w:bCs/>
                <w:sz w:val="44"/>
                <w:szCs w:val="52"/>
              </w:rPr>
              <w:t>7</w:t>
            </w:r>
            <w:r w:rsidR="00FD0358">
              <w:rPr>
                <w:rFonts w:ascii="Arial" w:hAnsi="Arial" w:cs="Arial"/>
                <w:b/>
                <w:bCs/>
                <w:sz w:val="44"/>
                <w:szCs w:val="52"/>
              </w:rPr>
              <w:t>a</w:t>
            </w:r>
          </w:p>
        </w:tc>
      </w:tr>
    </w:tbl>
    <w:p w14:paraId="78927EB9" w14:textId="77777777" w:rsidR="007036C3" w:rsidRDefault="007036C3"/>
    <w:p w14:paraId="27148867" w14:textId="77777777" w:rsidR="00787456" w:rsidRDefault="00787456"/>
    <w:p w14:paraId="74589E10" w14:textId="77777777" w:rsidR="000B5758" w:rsidRDefault="000B5758">
      <w:pPr>
        <w:rPr>
          <w:rFonts w:ascii="Arial" w:hAnsi="Arial" w:cs="Arial"/>
          <w:b/>
          <w:sz w:val="28"/>
        </w:rPr>
      </w:pPr>
    </w:p>
    <w:p w14:paraId="1F78DE7F" w14:textId="77777777" w:rsidR="00A9630E" w:rsidRDefault="00A9630E" w:rsidP="00BF261B">
      <w:pPr>
        <w:spacing w:line="240" w:lineRule="auto"/>
        <w:rPr>
          <w:rFonts w:ascii="Arial" w:hAnsi="Arial" w:cs="Arial"/>
          <w:b/>
          <w:sz w:val="28"/>
        </w:rPr>
      </w:pPr>
    </w:p>
    <w:p w14:paraId="42055581" w14:textId="77777777" w:rsidR="00A9630E" w:rsidRDefault="00A9630E" w:rsidP="00BF261B">
      <w:pPr>
        <w:spacing w:line="240" w:lineRule="auto"/>
        <w:rPr>
          <w:rFonts w:ascii="Arial" w:hAnsi="Arial" w:cs="Arial"/>
          <w:b/>
          <w:sz w:val="28"/>
        </w:rPr>
      </w:pPr>
    </w:p>
    <w:p w14:paraId="06B4C2E1" w14:textId="643067D7" w:rsidR="00BF261B" w:rsidRDefault="00BB55C6" w:rsidP="00BF261B">
      <w:pPr>
        <w:spacing w:line="240" w:lineRule="auto"/>
        <w:rPr>
          <w:rFonts w:ascii="Arial" w:hAnsi="Arial" w:cs="Arial"/>
          <w:b/>
          <w:sz w:val="28"/>
        </w:rPr>
      </w:pPr>
      <w:r>
        <w:rPr>
          <w:rFonts w:ascii="Arial" w:hAnsi="Arial" w:cs="Arial"/>
          <w:b/>
          <w:sz w:val="28"/>
        </w:rPr>
        <w:t xml:space="preserve">Finance </w:t>
      </w:r>
      <w:r w:rsidR="00AE0441">
        <w:rPr>
          <w:rFonts w:ascii="Arial" w:hAnsi="Arial" w:cs="Arial"/>
          <w:b/>
          <w:sz w:val="28"/>
        </w:rPr>
        <w:t xml:space="preserve">Report </w:t>
      </w:r>
      <w:r w:rsidR="00797757">
        <w:rPr>
          <w:rFonts w:ascii="Arial" w:hAnsi="Arial" w:cs="Arial"/>
          <w:b/>
          <w:sz w:val="28"/>
        </w:rPr>
        <w:t xml:space="preserve">on </w:t>
      </w:r>
      <w:r w:rsidR="007C3F52">
        <w:rPr>
          <w:rFonts w:ascii="Arial" w:hAnsi="Arial" w:cs="Arial"/>
          <w:b/>
          <w:sz w:val="28"/>
        </w:rPr>
        <w:t>November</w:t>
      </w:r>
    </w:p>
    <w:p w14:paraId="5FA4D6FA" w14:textId="058A43C3" w:rsidR="00BF261B" w:rsidRDefault="00BF261B" w:rsidP="00BF261B">
      <w:pPr>
        <w:spacing w:line="240" w:lineRule="auto"/>
        <w:rPr>
          <w:rFonts w:ascii="Arial" w:hAnsi="Arial" w:cs="Arial"/>
          <w:b/>
          <w:sz w:val="24"/>
        </w:rPr>
      </w:pPr>
      <w:r w:rsidRPr="00BF261B">
        <w:rPr>
          <w:rFonts w:ascii="Arial" w:hAnsi="Arial" w:cs="Arial"/>
          <w:b/>
          <w:sz w:val="24"/>
        </w:rPr>
        <w:t>Income</w:t>
      </w:r>
      <w:r w:rsidR="00C02B2C">
        <w:rPr>
          <w:rFonts w:ascii="Arial" w:hAnsi="Arial" w:cs="Arial"/>
          <w:b/>
          <w:sz w:val="24"/>
        </w:rPr>
        <w:t xml:space="preserve"> </w:t>
      </w:r>
      <w:r w:rsidR="002911D2">
        <w:rPr>
          <w:rFonts w:ascii="Arial" w:hAnsi="Arial" w:cs="Arial"/>
          <w:b/>
          <w:sz w:val="24"/>
        </w:rPr>
        <w:t>and E</w:t>
      </w:r>
      <w:r w:rsidR="008F736C">
        <w:rPr>
          <w:rFonts w:ascii="Arial" w:hAnsi="Arial" w:cs="Arial"/>
          <w:b/>
          <w:sz w:val="24"/>
        </w:rPr>
        <w:t>xpenditure</w:t>
      </w:r>
    </w:p>
    <w:p w14:paraId="028D64DD" w14:textId="16B41896" w:rsidR="006A6B6E" w:rsidRDefault="006A6B6E" w:rsidP="008524E6">
      <w:pPr>
        <w:spacing w:line="240" w:lineRule="auto"/>
        <w:rPr>
          <w:rFonts w:ascii="Arial" w:hAnsi="Arial" w:cs="Arial"/>
          <w:bCs/>
          <w:noProof/>
        </w:rPr>
      </w:pPr>
      <w:r>
        <w:rPr>
          <w:rFonts w:ascii="Arial" w:hAnsi="Arial" w:cs="Arial"/>
          <w:bCs/>
          <w:noProof/>
        </w:rPr>
        <w:t xml:space="preserve">We </w:t>
      </w:r>
      <w:r w:rsidR="007C3F52">
        <w:rPr>
          <w:rFonts w:ascii="Arial" w:hAnsi="Arial" w:cs="Arial"/>
          <w:bCs/>
          <w:noProof/>
        </w:rPr>
        <w:t>are currently entering data only onto Rialtas. We intend to give notice to Sage in December. When we stop paying for the Sage package, we will no longer be able to see the data at all.</w:t>
      </w:r>
    </w:p>
    <w:p w14:paraId="00EDABED" w14:textId="77777777" w:rsidR="00E55301" w:rsidRDefault="00E55301" w:rsidP="008524E6">
      <w:pPr>
        <w:spacing w:line="240" w:lineRule="auto"/>
        <w:rPr>
          <w:rFonts w:ascii="Arial" w:hAnsi="Arial" w:cs="Arial"/>
          <w:bCs/>
          <w:noProof/>
        </w:rPr>
      </w:pPr>
    </w:p>
    <w:p w14:paraId="591CC9A6" w14:textId="59646F73" w:rsidR="006A6B6E" w:rsidRDefault="00C65008" w:rsidP="008524E6">
      <w:pPr>
        <w:spacing w:line="240" w:lineRule="auto"/>
        <w:rPr>
          <w:rFonts w:ascii="Arial" w:hAnsi="Arial" w:cs="Arial"/>
          <w:bCs/>
          <w:noProof/>
        </w:rPr>
      </w:pPr>
      <w:r>
        <w:rPr>
          <w:rFonts w:ascii="Arial" w:hAnsi="Arial" w:cs="Arial"/>
          <w:bCs/>
          <w:noProof/>
        </w:rPr>
        <w:t xml:space="preserve">The figures for this year continue to be bouyant, in that the car park income is currently </w:t>
      </w:r>
      <w:r w:rsidR="00E55301">
        <w:rPr>
          <w:rFonts w:ascii="Arial" w:hAnsi="Arial" w:cs="Arial"/>
          <w:bCs/>
          <w:noProof/>
        </w:rPr>
        <w:t>£</w:t>
      </w:r>
      <w:r>
        <w:rPr>
          <w:rFonts w:ascii="Arial" w:hAnsi="Arial" w:cs="Arial"/>
          <w:bCs/>
          <w:noProof/>
        </w:rPr>
        <w:t>1</w:t>
      </w:r>
      <w:r w:rsidR="00E55301">
        <w:rPr>
          <w:rFonts w:ascii="Arial" w:hAnsi="Arial" w:cs="Arial"/>
          <w:bCs/>
          <w:noProof/>
        </w:rPr>
        <w:t>5.5</w:t>
      </w:r>
      <w:r>
        <w:rPr>
          <w:rFonts w:ascii="Arial" w:hAnsi="Arial" w:cs="Arial"/>
          <w:bCs/>
          <w:noProof/>
        </w:rPr>
        <w:t xml:space="preserve">k over budget and Queens Hall </w:t>
      </w:r>
      <w:r w:rsidR="00DD54EB">
        <w:rPr>
          <w:rFonts w:ascii="Arial" w:hAnsi="Arial" w:cs="Arial"/>
          <w:bCs/>
          <w:noProof/>
        </w:rPr>
        <w:t xml:space="preserve">income </w:t>
      </w:r>
      <w:r>
        <w:rPr>
          <w:rFonts w:ascii="Arial" w:hAnsi="Arial" w:cs="Arial"/>
          <w:bCs/>
          <w:noProof/>
        </w:rPr>
        <w:t xml:space="preserve">is also </w:t>
      </w:r>
      <w:r w:rsidR="00E55301">
        <w:rPr>
          <w:rFonts w:ascii="Arial" w:hAnsi="Arial" w:cs="Arial"/>
          <w:bCs/>
          <w:noProof/>
        </w:rPr>
        <w:t xml:space="preserve">£3.5k </w:t>
      </w:r>
      <w:r>
        <w:rPr>
          <w:rFonts w:ascii="Arial" w:hAnsi="Arial" w:cs="Arial"/>
          <w:bCs/>
          <w:noProof/>
        </w:rPr>
        <w:t xml:space="preserve">over budget. </w:t>
      </w:r>
      <w:r w:rsidR="00DD54EB">
        <w:rPr>
          <w:rFonts w:ascii="Arial" w:hAnsi="Arial" w:cs="Arial"/>
          <w:bCs/>
          <w:noProof/>
        </w:rPr>
        <w:t>The slight overspend on administration</w:t>
      </w:r>
      <w:r w:rsidR="008A688F">
        <w:rPr>
          <w:rFonts w:ascii="Arial" w:hAnsi="Arial" w:cs="Arial"/>
          <w:bCs/>
          <w:noProof/>
        </w:rPr>
        <w:t xml:space="preserve"> related to computers</w:t>
      </w:r>
      <w:r w:rsidR="00DD54EB">
        <w:rPr>
          <w:rFonts w:ascii="Arial" w:hAnsi="Arial" w:cs="Arial"/>
          <w:bCs/>
          <w:noProof/>
        </w:rPr>
        <w:t xml:space="preserve"> is </w:t>
      </w:r>
      <w:r w:rsidR="008A688F">
        <w:rPr>
          <w:rFonts w:ascii="Arial" w:hAnsi="Arial" w:cs="Arial"/>
          <w:bCs/>
          <w:noProof/>
        </w:rPr>
        <w:t xml:space="preserve">because of </w:t>
      </w:r>
      <w:r w:rsidR="00DD54EB">
        <w:rPr>
          <w:rFonts w:ascii="Arial" w:hAnsi="Arial" w:cs="Arial"/>
          <w:bCs/>
          <w:noProof/>
        </w:rPr>
        <w:t xml:space="preserve">the purchase of Rialtas, and the fact that we are currently paying for 2 accounts packages until we are totally settled with Rialtas.The overspend on </w:t>
      </w:r>
      <w:r w:rsidR="008A688F">
        <w:rPr>
          <w:rFonts w:ascii="Arial" w:hAnsi="Arial" w:cs="Arial"/>
          <w:bCs/>
          <w:noProof/>
        </w:rPr>
        <w:t>maintenance and maintenance contracts is related to the electrical work at Queens Hall, and the installation of the car park barrier at Rosemary Lane.</w:t>
      </w:r>
    </w:p>
    <w:p w14:paraId="16D27AF9" w14:textId="2BE970B6" w:rsidR="008A688F" w:rsidRDefault="008A688F" w:rsidP="008524E6">
      <w:pPr>
        <w:spacing w:line="240" w:lineRule="auto"/>
        <w:rPr>
          <w:rFonts w:ascii="Arial" w:hAnsi="Arial" w:cs="Arial"/>
          <w:bCs/>
          <w:noProof/>
        </w:rPr>
      </w:pPr>
      <w:r>
        <w:rPr>
          <w:rFonts w:ascii="Arial" w:hAnsi="Arial" w:cs="Arial"/>
          <w:bCs/>
          <w:noProof/>
        </w:rPr>
        <w:t>It is not currently possily to separate the unallocated surplus expenditure from other expenditure, so this is being shown against the budget. In next year’s Rialtas accounts we would be advised to put all unallocated surplus in Earmarked reserves. Council can be reassured that the finances at HTC remain healthy.</w:t>
      </w:r>
    </w:p>
    <w:p w14:paraId="43783C8C" w14:textId="77777777" w:rsidR="006A6B6E" w:rsidRDefault="006A6B6E" w:rsidP="008524E6">
      <w:pPr>
        <w:spacing w:line="240" w:lineRule="auto"/>
        <w:rPr>
          <w:rFonts w:ascii="Arial" w:hAnsi="Arial" w:cs="Arial"/>
          <w:bCs/>
          <w:noProof/>
        </w:rPr>
      </w:pPr>
    </w:p>
    <w:p w14:paraId="5F298ABE" w14:textId="3CA36E2D" w:rsidR="009F0790" w:rsidRDefault="009F0790" w:rsidP="009F0790">
      <w:pPr>
        <w:spacing w:after="0" w:line="240" w:lineRule="auto"/>
        <w:rPr>
          <w:rFonts w:ascii="Arial" w:hAnsi="Arial" w:cs="Arial"/>
          <w:b/>
          <w:sz w:val="24"/>
        </w:rPr>
      </w:pPr>
      <w:r>
        <w:rPr>
          <w:rFonts w:ascii="Arial" w:hAnsi="Arial" w:cs="Arial"/>
          <w:b/>
          <w:sz w:val="24"/>
        </w:rPr>
        <w:t>E</w:t>
      </w:r>
      <w:r w:rsidRPr="00A264BB">
        <w:rPr>
          <w:rFonts w:ascii="Arial" w:hAnsi="Arial" w:cs="Arial"/>
          <w:b/>
          <w:sz w:val="24"/>
        </w:rPr>
        <w:t xml:space="preserve">armarked Reserves </w:t>
      </w:r>
    </w:p>
    <w:p w14:paraId="57BC8EA3" w14:textId="2F319F02" w:rsidR="009F0790" w:rsidRPr="00536C2A" w:rsidRDefault="00536C2A" w:rsidP="00536C2A">
      <w:pPr>
        <w:spacing w:after="0" w:line="240" w:lineRule="auto"/>
        <w:rPr>
          <w:rFonts w:ascii="Arial" w:hAnsi="Arial" w:cs="Arial"/>
          <w:bCs/>
        </w:rPr>
      </w:pPr>
      <w:r>
        <w:rPr>
          <w:rFonts w:ascii="Arial" w:hAnsi="Arial" w:cs="Arial"/>
          <w:bCs/>
        </w:rPr>
        <w:t xml:space="preserve">A </w:t>
      </w:r>
      <w:r w:rsidR="00680132">
        <w:rPr>
          <w:rFonts w:ascii="Arial" w:hAnsi="Arial" w:cs="Arial"/>
          <w:bCs/>
        </w:rPr>
        <w:t>third</w:t>
      </w:r>
      <w:r>
        <w:rPr>
          <w:rFonts w:ascii="Arial" w:hAnsi="Arial" w:cs="Arial"/>
          <w:bCs/>
        </w:rPr>
        <w:t xml:space="preserve"> instalment of payment has been made for the replacement of the Empire roof.</w:t>
      </w:r>
      <w:r w:rsidR="00A62C39">
        <w:rPr>
          <w:rFonts w:ascii="Arial" w:hAnsi="Arial" w:cs="Arial"/>
          <w:bCs/>
        </w:rPr>
        <w:t xml:space="preserve"> This is now completed.</w:t>
      </w:r>
    </w:p>
    <w:p w14:paraId="77B8E777" w14:textId="77777777" w:rsidR="009F0790" w:rsidRDefault="009F0790" w:rsidP="009F0790">
      <w:pPr>
        <w:spacing w:after="0" w:line="240" w:lineRule="auto"/>
        <w:rPr>
          <w:rFonts w:ascii="Arial" w:hAnsi="Arial" w:cs="Arial"/>
          <w:b/>
          <w:sz w:val="24"/>
        </w:rPr>
      </w:pPr>
    </w:p>
    <w:p w14:paraId="0B94C1C9" w14:textId="77777777" w:rsidR="009F0790" w:rsidRPr="004545F5" w:rsidRDefault="009F0790" w:rsidP="009F0790">
      <w:pPr>
        <w:spacing w:after="0" w:line="240" w:lineRule="auto"/>
        <w:rPr>
          <w:rFonts w:ascii="Arial" w:hAnsi="Arial" w:cs="Arial"/>
          <w:b/>
          <w:sz w:val="24"/>
        </w:rPr>
      </w:pPr>
      <w:r w:rsidRPr="004545F5">
        <w:rPr>
          <w:rFonts w:ascii="Arial" w:hAnsi="Arial" w:cs="Arial"/>
          <w:b/>
          <w:sz w:val="24"/>
        </w:rPr>
        <w:t>Capital Reserves</w:t>
      </w:r>
      <w:r>
        <w:rPr>
          <w:rFonts w:ascii="Arial" w:hAnsi="Arial" w:cs="Arial"/>
          <w:b/>
          <w:sz w:val="24"/>
        </w:rPr>
        <w:t xml:space="preserve"> </w:t>
      </w:r>
    </w:p>
    <w:p w14:paraId="3F8CC34F" w14:textId="6EEC87F5" w:rsidR="009F0790" w:rsidRDefault="001E31CC" w:rsidP="001E31CC">
      <w:pPr>
        <w:spacing w:after="0" w:line="240" w:lineRule="auto"/>
        <w:rPr>
          <w:rFonts w:ascii="Arial" w:hAnsi="Arial" w:cs="Arial"/>
          <w:sz w:val="24"/>
        </w:rPr>
      </w:pPr>
      <w:r>
        <w:rPr>
          <w:rFonts w:ascii="Arial" w:hAnsi="Arial" w:cs="Arial"/>
          <w:sz w:val="24"/>
        </w:rPr>
        <w:t>No expenditure from Capital reserves so far this year.</w:t>
      </w:r>
    </w:p>
    <w:p w14:paraId="16D1DBE6" w14:textId="77777777" w:rsidR="00DB4DE7" w:rsidRDefault="00DB4DE7" w:rsidP="001E31CC">
      <w:pPr>
        <w:spacing w:after="0" w:line="240" w:lineRule="auto"/>
        <w:rPr>
          <w:rFonts w:ascii="Arial" w:hAnsi="Arial" w:cs="Arial"/>
          <w:sz w:val="24"/>
        </w:rPr>
      </w:pPr>
    </w:p>
    <w:p w14:paraId="3A799168" w14:textId="77777777" w:rsidR="00DB4DE7" w:rsidRDefault="00DB4DE7" w:rsidP="001E31CC">
      <w:pPr>
        <w:spacing w:after="0" w:line="240" w:lineRule="auto"/>
        <w:rPr>
          <w:rFonts w:ascii="Arial" w:hAnsi="Arial" w:cs="Arial"/>
          <w:sz w:val="24"/>
        </w:rPr>
      </w:pPr>
    </w:p>
    <w:p w14:paraId="03ACA5DF" w14:textId="77777777" w:rsidR="00DB4DE7" w:rsidRDefault="00DB4DE7" w:rsidP="001E31CC">
      <w:pPr>
        <w:spacing w:after="0" w:line="240" w:lineRule="auto"/>
        <w:rPr>
          <w:rFonts w:ascii="Arial" w:hAnsi="Arial" w:cs="Arial"/>
          <w:sz w:val="24"/>
        </w:rPr>
      </w:pPr>
    </w:p>
    <w:p w14:paraId="467982AB" w14:textId="77777777" w:rsidR="00DB4DE7" w:rsidRDefault="00DB4DE7" w:rsidP="001E31CC">
      <w:pPr>
        <w:spacing w:after="0" w:line="240" w:lineRule="auto"/>
        <w:rPr>
          <w:rFonts w:ascii="Arial" w:hAnsi="Arial" w:cs="Arial"/>
          <w:sz w:val="24"/>
        </w:rPr>
      </w:pPr>
    </w:p>
    <w:p w14:paraId="374BECFD" w14:textId="77777777" w:rsidR="00DB4DE7" w:rsidRDefault="00DB4DE7" w:rsidP="001E31CC">
      <w:pPr>
        <w:spacing w:after="0" w:line="240" w:lineRule="auto"/>
        <w:rPr>
          <w:rFonts w:ascii="Arial" w:hAnsi="Arial" w:cs="Arial"/>
          <w:sz w:val="24"/>
        </w:rPr>
      </w:pPr>
    </w:p>
    <w:p w14:paraId="0E56DD9A" w14:textId="77777777" w:rsidR="00DB4DE7" w:rsidRDefault="00DB4DE7" w:rsidP="001E31CC">
      <w:pPr>
        <w:spacing w:after="0" w:line="240" w:lineRule="auto"/>
        <w:rPr>
          <w:rFonts w:ascii="Arial" w:hAnsi="Arial" w:cs="Arial"/>
          <w:sz w:val="24"/>
        </w:rPr>
      </w:pPr>
    </w:p>
    <w:p w14:paraId="0E3942F1" w14:textId="77777777" w:rsidR="00DB4DE7" w:rsidRDefault="00DB4DE7" w:rsidP="001E31CC">
      <w:pPr>
        <w:spacing w:after="0" w:line="240" w:lineRule="auto"/>
        <w:rPr>
          <w:rFonts w:ascii="Arial" w:hAnsi="Arial" w:cs="Arial"/>
          <w:sz w:val="24"/>
        </w:rPr>
      </w:pPr>
    </w:p>
    <w:p w14:paraId="6BB7C39B" w14:textId="77777777" w:rsidR="00DB4DE7" w:rsidRDefault="00DB4DE7" w:rsidP="001E31CC">
      <w:pPr>
        <w:spacing w:after="0" w:line="240" w:lineRule="auto"/>
        <w:rPr>
          <w:rFonts w:ascii="Arial" w:hAnsi="Arial" w:cs="Arial"/>
          <w:sz w:val="24"/>
        </w:rPr>
      </w:pPr>
    </w:p>
    <w:p w14:paraId="1186B2F6" w14:textId="77777777" w:rsidR="00DB4DE7" w:rsidRDefault="00DB4DE7" w:rsidP="001E31CC">
      <w:pPr>
        <w:spacing w:after="0" w:line="240" w:lineRule="auto"/>
        <w:rPr>
          <w:rFonts w:ascii="Arial" w:hAnsi="Arial" w:cs="Arial"/>
          <w:sz w:val="24"/>
        </w:rPr>
      </w:pPr>
    </w:p>
    <w:p w14:paraId="5D6637D9" w14:textId="77777777" w:rsidR="00DB4DE7" w:rsidRDefault="00DB4DE7" w:rsidP="001E31CC">
      <w:pPr>
        <w:spacing w:after="0" w:line="240" w:lineRule="auto"/>
        <w:rPr>
          <w:rFonts w:ascii="Arial" w:hAnsi="Arial" w:cs="Arial"/>
          <w:sz w:val="24"/>
        </w:rPr>
      </w:pPr>
    </w:p>
    <w:p w14:paraId="106873FF" w14:textId="77777777" w:rsidR="00DB4DE7" w:rsidRDefault="00DB4DE7" w:rsidP="001E31CC">
      <w:pPr>
        <w:spacing w:after="0" w:line="240" w:lineRule="auto"/>
        <w:rPr>
          <w:rFonts w:ascii="Arial" w:hAnsi="Arial" w:cs="Arial"/>
          <w:sz w:val="24"/>
        </w:rPr>
      </w:pPr>
    </w:p>
    <w:p w14:paraId="5A20D595" w14:textId="77777777" w:rsidR="00DB4DE7" w:rsidRDefault="00DB4DE7" w:rsidP="001E31CC">
      <w:pPr>
        <w:spacing w:after="0" w:line="240" w:lineRule="auto"/>
        <w:rPr>
          <w:rFonts w:ascii="Arial" w:hAnsi="Arial" w:cs="Arial"/>
          <w:sz w:val="24"/>
        </w:rPr>
      </w:pPr>
    </w:p>
    <w:p w14:paraId="1C05CDE3" w14:textId="77777777" w:rsidR="00DB4DE7" w:rsidRDefault="00DB4DE7" w:rsidP="001E31CC">
      <w:pPr>
        <w:spacing w:after="0" w:line="240" w:lineRule="auto"/>
        <w:rPr>
          <w:rFonts w:ascii="Arial" w:hAnsi="Arial" w:cs="Arial"/>
          <w:sz w:val="24"/>
        </w:rPr>
      </w:pPr>
    </w:p>
    <w:p w14:paraId="2AA12C87" w14:textId="77777777" w:rsidR="00DB4DE7" w:rsidRDefault="00DB4DE7" w:rsidP="001E31CC">
      <w:pPr>
        <w:spacing w:after="0" w:line="240" w:lineRule="auto"/>
        <w:rPr>
          <w:rFonts w:ascii="Arial" w:hAnsi="Arial" w:cs="Arial"/>
          <w:sz w:val="24"/>
        </w:rPr>
      </w:pPr>
    </w:p>
    <w:p w14:paraId="288047CB" w14:textId="77777777" w:rsidR="00DB4DE7" w:rsidRDefault="00DB4DE7" w:rsidP="001E31CC">
      <w:pPr>
        <w:spacing w:after="0" w:line="240" w:lineRule="auto"/>
        <w:rPr>
          <w:rFonts w:ascii="Arial" w:hAnsi="Arial" w:cs="Arial"/>
          <w:sz w:val="24"/>
        </w:rPr>
      </w:pPr>
    </w:p>
    <w:p w14:paraId="5E36B371" w14:textId="77777777" w:rsidR="00DB4DE7" w:rsidRDefault="00DB4DE7" w:rsidP="001E31CC">
      <w:pPr>
        <w:spacing w:after="0" w:line="240" w:lineRule="auto"/>
        <w:rPr>
          <w:rFonts w:ascii="Arial" w:hAnsi="Arial" w:cs="Arial"/>
          <w:sz w:val="24"/>
        </w:rPr>
      </w:pPr>
    </w:p>
    <w:p w14:paraId="4AA75A08" w14:textId="77777777" w:rsidR="00DB4DE7" w:rsidRDefault="00DB4DE7" w:rsidP="001E31CC">
      <w:pPr>
        <w:spacing w:after="0" w:line="240" w:lineRule="auto"/>
        <w:rPr>
          <w:rFonts w:ascii="Arial" w:hAnsi="Arial" w:cs="Arial"/>
          <w:sz w:val="24"/>
        </w:rPr>
      </w:pPr>
    </w:p>
    <w:p w14:paraId="56C96CB6" w14:textId="77777777" w:rsidR="00DB4DE7" w:rsidRDefault="00DB4DE7" w:rsidP="001E31CC">
      <w:pPr>
        <w:spacing w:after="0" w:line="240" w:lineRule="auto"/>
        <w:rPr>
          <w:rFonts w:ascii="Arial" w:hAnsi="Arial" w:cs="Arial"/>
          <w:sz w:val="24"/>
        </w:rPr>
      </w:pPr>
    </w:p>
    <w:p w14:paraId="5C853D8D" w14:textId="77777777" w:rsidR="00DB4DE7" w:rsidRDefault="00DB4DE7" w:rsidP="001E31CC">
      <w:pPr>
        <w:spacing w:after="0" w:line="240" w:lineRule="auto"/>
        <w:rPr>
          <w:rFonts w:ascii="Arial" w:hAnsi="Arial" w:cs="Arial"/>
          <w:sz w:val="24"/>
        </w:rPr>
      </w:pPr>
    </w:p>
    <w:p w14:paraId="162D872B" w14:textId="5DD602FE" w:rsidR="009F0790" w:rsidRDefault="009F0790" w:rsidP="009F0790">
      <w:pPr>
        <w:spacing w:after="0"/>
        <w:rPr>
          <w:rFonts w:ascii="Arial" w:hAnsi="Arial" w:cs="Arial"/>
          <w:b/>
          <w:sz w:val="28"/>
        </w:rPr>
      </w:pPr>
      <w:r w:rsidRPr="00B93EAA">
        <w:rPr>
          <w:rFonts w:ascii="Arial" w:hAnsi="Arial" w:cs="Arial"/>
          <w:b/>
          <w:sz w:val="28"/>
        </w:rPr>
        <w:t>Reserves Account Summary</w:t>
      </w:r>
      <w:r>
        <w:rPr>
          <w:rFonts w:ascii="Arial" w:hAnsi="Arial" w:cs="Arial"/>
          <w:b/>
          <w:sz w:val="28"/>
        </w:rPr>
        <w:tab/>
      </w:r>
      <w:r>
        <w:rPr>
          <w:rFonts w:ascii="Arial" w:hAnsi="Arial" w:cs="Arial"/>
          <w:b/>
          <w:sz w:val="28"/>
        </w:rPr>
        <w:tab/>
      </w:r>
      <w:r>
        <w:rPr>
          <w:rFonts w:ascii="Arial" w:hAnsi="Arial" w:cs="Arial"/>
          <w:b/>
          <w:sz w:val="28"/>
        </w:rPr>
        <w:tab/>
      </w:r>
      <w:r>
        <w:rPr>
          <w:rFonts w:ascii="Arial" w:hAnsi="Arial" w:cs="Arial"/>
          <w:b/>
          <w:sz w:val="28"/>
        </w:rPr>
        <w:tab/>
        <w:t xml:space="preserve">        </w:t>
      </w:r>
      <w:r>
        <w:rPr>
          <w:rFonts w:ascii="Arial" w:hAnsi="Arial" w:cs="Arial"/>
          <w:b/>
          <w:sz w:val="28"/>
        </w:rPr>
        <w:tab/>
        <w:t xml:space="preserve"> </w:t>
      </w:r>
      <w:r>
        <w:rPr>
          <w:rFonts w:ascii="Arial" w:hAnsi="Arial" w:cs="Arial"/>
          <w:b/>
          <w:sz w:val="28"/>
        </w:rPr>
        <w:tab/>
      </w:r>
    </w:p>
    <w:tbl>
      <w:tblPr>
        <w:tblStyle w:val="TableGrid"/>
        <w:tblW w:w="10485" w:type="dxa"/>
        <w:tblLayout w:type="fixed"/>
        <w:tblLook w:val="04A0" w:firstRow="1" w:lastRow="0" w:firstColumn="1" w:lastColumn="0" w:noHBand="0" w:noVBand="1"/>
      </w:tblPr>
      <w:tblGrid>
        <w:gridCol w:w="3085"/>
        <w:gridCol w:w="1134"/>
        <w:gridCol w:w="596"/>
        <w:gridCol w:w="283"/>
        <w:gridCol w:w="3515"/>
        <w:gridCol w:w="1163"/>
        <w:gridCol w:w="709"/>
      </w:tblGrid>
      <w:tr w:rsidR="009F0790" w14:paraId="14D87962" w14:textId="77777777">
        <w:trPr>
          <w:trHeight w:hRule="exact" w:val="567"/>
        </w:trPr>
        <w:tc>
          <w:tcPr>
            <w:tcW w:w="4815" w:type="dxa"/>
            <w:gridSpan w:val="3"/>
            <w:vAlign w:val="center"/>
          </w:tcPr>
          <w:p w14:paraId="073AC8C7" w14:textId="77777777" w:rsidR="009F0790" w:rsidRPr="007D027B" w:rsidRDefault="009F0790">
            <w:pPr>
              <w:jc w:val="center"/>
              <w:rPr>
                <w:rFonts w:ascii="Arial" w:hAnsi="Arial" w:cs="Arial"/>
                <w:b/>
                <w:color w:val="BFBFBF" w:themeColor="background1" w:themeShade="BF"/>
                <w:sz w:val="28"/>
                <w:highlight w:val="lightGray"/>
              </w:rPr>
            </w:pPr>
            <w:r>
              <w:rPr>
                <w:rFonts w:ascii="Arial" w:hAnsi="Arial" w:cs="Arial"/>
                <w:b/>
                <w:sz w:val="28"/>
              </w:rPr>
              <w:t>Earmarked Reserves</w:t>
            </w:r>
          </w:p>
        </w:tc>
        <w:tc>
          <w:tcPr>
            <w:tcW w:w="283" w:type="dxa"/>
            <w:shd w:val="clear" w:color="auto" w:fill="C0C0C0"/>
            <w:vAlign w:val="center"/>
          </w:tcPr>
          <w:p w14:paraId="75352047" w14:textId="77777777" w:rsidR="009F0790" w:rsidRPr="007D027B" w:rsidRDefault="009F0790">
            <w:pPr>
              <w:jc w:val="center"/>
              <w:rPr>
                <w:rFonts w:ascii="Arial" w:hAnsi="Arial" w:cs="Arial"/>
                <w:b/>
                <w:color w:val="BFBFBF" w:themeColor="background1" w:themeShade="BF"/>
                <w:sz w:val="28"/>
                <w:highlight w:val="lightGray"/>
              </w:rPr>
            </w:pPr>
          </w:p>
        </w:tc>
        <w:tc>
          <w:tcPr>
            <w:tcW w:w="5387" w:type="dxa"/>
            <w:gridSpan w:val="3"/>
            <w:vAlign w:val="center"/>
          </w:tcPr>
          <w:p w14:paraId="12244785" w14:textId="77777777" w:rsidR="009F0790" w:rsidRDefault="009F0790">
            <w:pPr>
              <w:jc w:val="center"/>
              <w:rPr>
                <w:rFonts w:ascii="Arial" w:hAnsi="Arial" w:cs="Arial"/>
                <w:b/>
                <w:sz w:val="28"/>
              </w:rPr>
            </w:pPr>
            <w:r>
              <w:rPr>
                <w:rFonts w:ascii="Arial" w:hAnsi="Arial" w:cs="Arial"/>
                <w:b/>
                <w:sz w:val="28"/>
              </w:rPr>
              <w:t>Capital Reserves</w:t>
            </w:r>
          </w:p>
        </w:tc>
      </w:tr>
      <w:tr w:rsidR="009F0790" w:rsidRPr="00B04E33" w14:paraId="0A7C4622" w14:textId="77777777">
        <w:trPr>
          <w:trHeight w:hRule="exact" w:val="340"/>
        </w:trPr>
        <w:tc>
          <w:tcPr>
            <w:tcW w:w="3085" w:type="dxa"/>
            <w:vAlign w:val="center"/>
          </w:tcPr>
          <w:p w14:paraId="4FB563B1" w14:textId="48C9F563" w:rsidR="009F0790" w:rsidRPr="00B04E33" w:rsidRDefault="009F0790" w:rsidP="009F0790">
            <w:pPr>
              <w:rPr>
                <w:rFonts w:ascii="Arial" w:hAnsi="Arial" w:cs="Arial"/>
                <w:b/>
                <w:szCs w:val="24"/>
              </w:rPr>
            </w:pPr>
            <w:r w:rsidRPr="00B04E33">
              <w:rPr>
                <w:rFonts w:ascii="Arial" w:hAnsi="Arial" w:cs="Arial"/>
                <w:b/>
                <w:szCs w:val="24"/>
              </w:rPr>
              <w:t>Opening balance at 31/3/</w:t>
            </w:r>
            <w:r>
              <w:rPr>
                <w:rFonts w:ascii="Arial" w:hAnsi="Arial" w:cs="Arial"/>
                <w:b/>
                <w:szCs w:val="24"/>
              </w:rPr>
              <w:t>2</w:t>
            </w:r>
            <w:r w:rsidR="001E31CC">
              <w:rPr>
                <w:rFonts w:ascii="Arial" w:hAnsi="Arial" w:cs="Arial"/>
                <w:b/>
                <w:szCs w:val="24"/>
              </w:rPr>
              <w:t>3</w:t>
            </w:r>
          </w:p>
        </w:tc>
        <w:tc>
          <w:tcPr>
            <w:tcW w:w="1134" w:type="dxa"/>
            <w:vAlign w:val="center"/>
          </w:tcPr>
          <w:p w14:paraId="7CBE54E3" w14:textId="5942B67E" w:rsidR="009F0790" w:rsidRPr="00B04E33" w:rsidRDefault="001E31CC" w:rsidP="009F0790">
            <w:pPr>
              <w:jc w:val="center"/>
              <w:rPr>
                <w:rFonts w:ascii="Arial" w:hAnsi="Arial" w:cs="Arial"/>
                <w:b/>
                <w:szCs w:val="24"/>
              </w:rPr>
            </w:pPr>
            <w:r>
              <w:rPr>
                <w:rFonts w:ascii="Arial" w:hAnsi="Arial" w:cs="Arial"/>
                <w:b/>
                <w:bCs/>
                <w:szCs w:val="24"/>
              </w:rPr>
              <w:t>150,729</w:t>
            </w:r>
          </w:p>
        </w:tc>
        <w:tc>
          <w:tcPr>
            <w:tcW w:w="596" w:type="dxa"/>
            <w:shd w:val="clear" w:color="auto" w:fill="auto"/>
          </w:tcPr>
          <w:p w14:paraId="2CCB95A2" w14:textId="77777777" w:rsidR="009F0790" w:rsidRPr="00B04E33" w:rsidRDefault="009F0790" w:rsidP="009F0790">
            <w:pPr>
              <w:rPr>
                <w:rFonts w:ascii="Arial" w:hAnsi="Arial" w:cs="Arial"/>
                <w:b/>
                <w:color w:val="BFBFBF" w:themeColor="background1" w:themeShade="BF"/>
                <w:szCs w:val="24"/>
              </w:rPr>
            </w:pPr>
          </w:p>
        </w:tc>
        <w:tc>
          <w:tcPr>
            <w:tcW w:w="283" w:type="dxa"/>
            <w:shd w:val="clear" w:color="auto" w:fill="C0C0C0"/>
            <w:vAlign w:val="center"/>
          </w:tcPr>
          <w:p w14:paraId="1938236C" w14:textId="77777777" w:rsidR="009F0790" w:rsidRPr="00B04E33" w:rsidRDefault="009F0790" w:rsidP="009F0790">
            <w:pPr>
              <w:rPr>
                <w:rFonts w:ascii="Arial" w:hAnsi="Arial" w:cs="Arial"/>
                <w:b/>
                <w:color w:val="BFBFBF" w:themeColor="background1" w:themeShade="BF"/>
                <w:szCs w:val="24"/>
              </w:rPr>
            </w:pPr>
          </w:p>
        </w:tc>
        <w:tc>
          <w:tcPr>
            <w:tcW w:w="3515" w:type="dxa"/>
            <w:vAlign w:val="center"/>
          </w:tcPr>
          <w:p w14:paraId="19B3A939" w14:textId="4C288BFC" w:rsidR="009F0790" w:rsidRPr="00B04E33" w:rsidRDefault="009F0790" w:rsidP="009F0790">
            <w:pPr>
              <w:rPr>
                <w:rFonts w:ascii="Arial" w:hAnsi="Arial" w:cs="Arial"/>
                <w:b/>
                <w:szCs w:val="24"/>
              </w:rPr>
            </w:pPr>
            <w:r>
              <w:rPr>
                <w:rFonts w:ascii="Arial" w:hAnsi="Arial" w:cs="Arial"/>
                <w:b/>
                <w:szCs w:val="24"/>
              </w:rPr>
              <w:t>Opening balance at 31/3/</w:t>
            </w:r>
            <w:r w:rsidRPr="00806C7A">
              <w:rPr>
                <w:rFonts w:ascii="Arial" w:hAnsi="Arial" w:cs="Arial"/>
                <w:b/>
                <w:szCs w:val="24"/>
              </w:rPr>
              <w:t>2</w:t>
            </w:r>
            <w:r w:rsidR="001E31CC">
              <w:rPr>
                <w:rFonts w:ascii="Arial" w:hAnsi="Arial" w:cs="Arial"/>
                <w:b/>
                <w:szCs w:val="24"/>
              </w:rPr>
              <w:t>3</w:t>
            </w:r>
          </w:p>
        </w:tc>
        <w:tc>
          <w:tcPr>
            <w:tcW w:w="1163" w:type="dxa"/>
            <w:vAlign w:val="center"/>
          </w:tcPr>
          <w:p w14:paraId="1C6FB205" w14:textId="01EB9698" w:rsidR="009F0790" w:rsidRPr="00B04E33" w:rsidRDefault="001E31CC" w:rsidP="009F0790">
            <w:pPr>
              <w:jc w:val="center"/>
              <w:rPr>
                <w:rFonts w:ascii="Arial" w:hAnsi="Arial" w:cs="Arial"/>
                <w:b/>
                <w:szCs w:val="24"/>
              </w:rPr>
            </w:pPr>
            <w:r w:rsidRPr="00715E80">
              <w:rPr>
                <w:rFonts w:ascii="Arial" w:hAnsi="Arial" w:cs="Arial"/>
                <w:b/>
                <w:bCs/>
                <w:sz w:val="20"/>
                <w:szCs w:val="20"/>
              </w:rPr>
              <w:t>17,365.78</w:t>
            </w:r>
          </w:p>
        </w:tc>
        <w:tc>
          <w:tcPr>
            <w:tcW w:w="709" w:type="dxa"/>
          </w:tcPr>
          <w:p w14:paraId="040D3A25" w14:textId="77777777" w:rsidR="009F0790" w:rsidRPr="00B04E33" w:rsidRDefault="009F0790" w:rsidP="009F0790">
            <w:pPr>
              <w:jc w:val="center"/>
              <w:rPr>
                <w:rFonts w:ascii="Arial" w:hAnsi="Arial" w:cs="Arial"/>
                <w:b/>
                <w:szCs w:val="24"/>
              </w:rPr>
            </w:pPr>
          </w:p>
        </w:tc>
      </w:tr>
      <w:tr w:rsidR="009F0790" w:rsidRPr="00B04E33" w14:paraId="4CF1AD54" w14:textId="77777777">
        <w:trPr>
          <w:trHeight w:hRule="exact" w:val="340"/>
        </w:trPr>
        <w:tc>
          <w:tcPr>
            <w:tcW w:w="3085" w:type="dxa"/>
            <w:vAlign w:val="center"/>
          </w:tcPr>
          <w:p w14:paraId="5C9B2BAA" w14:textId="77777777" w:rsidR="009F0790" w:rsidRPr="00B04E33" w:rsidRDefault="009F0790">
            <w:pPr>
              <w:rPr>
                <w:rFonts w:ascii="Arial" w:hAnsi="Arial" w:cs="Arial"/>
                <w:szCs w:val="24"/>
              </w:rPr>
            </w:pPr>
          </w:p>
        </w:tc>
        <w:tc>
          <w:tcPr>
            <w:tcW w:w="1134" w:type="dxa"/>
            <w:vAlign w:val="center"/>
          </w:tcPr>
          <w:p w14:paraId="47E70421" w14:textId="77777777" w:rsidR="009F0790" w:rsidRPr="00B04E33" w:rsidRDefault="009F0790">
            <w:pPr>
              <w:jc w:val="center"/>
              <w:rPr>
                <w:rFonts w:ascii="Arial" w:hAnsi="Arial" w:cs="Arial"/>
                <w:szCs w:val="24"/>
              </w:rPr>
            </w:pPr>
          </w:p>
        </w:tc>
        <w:tc>
          <w:tcPr>
            <w:tcW w:w="596" w:type="dxa"/>
            <w:shd w:val="clear" w:color="auto" w:fill="auto"/>
          </w:tcPr>
          <w:p w14:paraId="04964AFF" w14:textId="77777777" w:rsidR="009F0790" w:rsidRPr="00B04E33" w:rsidRDefault="009F0790">
            <w:pPr>
              <w:rPr>
                <w:rFonts w:ascii="Arial" w:hAnsi="Arial" w:cs="Arial"/>
                <w:color w:val="BFBFBF" w:themeColor="background1" w:themeShade="BF"/>
                <w:szCs w:val="24"/>
              </w:rPr>
            </w:pPr>
          </w:p>
        </w:tc>
        <w:tc>
          <w:tcPr>
            <w:tcW w:w="283" w:type="dxa"/>
            <w:shd w:val="clear" w:color="auto" w:fill="C0C0C0"/>
            <w:vAlign w:val="center"/>
          </w:tcPr>
          <w:p w14:paraId="14C7C66C" w14:textId="77777777" w:rsidR="009F0790" w:rsidRPr="00B04E33" w:rsidRDefault="009F0790">
            <w:pPr>
              <w:rPr>
                <w:rFonts w:ascii="Arial" w:hAnsi="Arial" w:cs="Arial"/>
                <w:color w:val="BFBFBF" w:themeColor="background1" w:themeShade="BF"/>
                <w:szCs w:val="24"/>
              </w:rPr>
            </w:pPr>
          </w:p>
        </w:tc>
        <w:tc>
          <w:tcPr>
            <w:tcW w:w="3515" w:type="dxa"/>
            <w:vAlign w:val="center"/>
          </w:tcPr>
          <w:p w14:paraId="4F13D009" w14:textId="77777777" w:rsidR="009F0790" w:rsidRPr="00B04E33" w:rsidRDefault="009F0790">
            <w:pPr>
              <w:rPr>
                <w:rFonts w:ascii="Arial" w:hAnsi="Arial" w:cs="Arial"/>
                <w:b/>
                <w:szCs w:val="24"/>
              </w:rPr>
            </w:pPr>
          </w:p>
        </w:tc>
        <w:tc>
          <w:tcPr>
            <w:tcW w:w="1163" w:type="dxa"/>
            <w:vAlign w:val="center"/>
          </w:tcPr>
          <w:p w14:paraId="4620C8F4" w14:textId="77777777" w:rsidR="009F0790" w:rsidRPr="00B04E33" w:rsidRDefault="009F0790">
            <w:pPr>
              <w:jc w:val="center"/>
              <w:rPr>
                <w:rFonts w:ascii="Arial" w:hAnsi="Arial" w:cs="Arial"/>
                <w:szCs w:val="24"/>
              </w:rPr>
            </w:pPr>
          </w:p>
        </w:tc>
        <w:tc>
          <w:tcPr>
            <w:tcW w:w="709" w:type="dxa"/>
            <w:vAlign w:val="center"/>
          </w:tcPr>
          <w:p w14:paraId="72CA10C1" w14:textId="77777777" w:rsidR="009F0790" w:rsidRPr="00B04E33" w:rsidRDefault="009F0790">
            <w:pPr>
              <w:jc w:val="center"/>
              <w:rPr>
                <w:rFonts w:ascii="Arial" w:hAnsi="Arial" w:cs="Arial"/>
                <w:szCs w:val="24"/>
              </w:rPr>
            </w:pPr>
          </w:p>
        </w:tc>
      </w:tr>
      <w:tr w:rsidR="009F0790" w:rsidRPr="00B04E33" w14:paraId="63684D89" w14:textId="77777777">
        <w:trPr>
          <w:trHeight w:hRule="exact" w:val="340"/>
        </w:trPr>
        <w:tc>
          <w:tcPr>
            <w:tcW w:w="3085" w:type="dxa"/>
            <w:vAlign w:val="center"/>
          </w:tcPr>
          <w:p w14:paraId="6E935B09" w14:textId="6706EAD9" w:rsidR="009F0790" w:rsidRPr="00B04E33" w:rsidRDefault="009F0790">
            <w:pPr>
              <w:rPr>
                <w:rFonts w:ascii="Arial" w:hAnsi="Arial" w:cs="Arial"/>
                <w:b/>
                <w:szCs w:val="24"/>
              </w:rPr>
            </w:pPr>
          </w:p>
        </w:tc>
        <w:tc>
          <w:tcPr>
            <w:tcW w:w="1134" w:type="dxa"/>
            <w:vAlign w:val="center"/>
          </w:tcPr>
          <w:p w14:paraId="26185B36" w14:textId="4F7C1A39" w:rsidR="009F0790" w:rsidRPr="00B04E33" w:rsidRDefault="009F0790">
            <w:pPr>
              <w:jc w:val="center"/>
              <w:rPr>
                <w:rFonts w:ascii="Arial" w:hAnsi="Arial" w:cs="Arial"/>
                <w:b/>
                <w:szCs w:val="24"/>
              </w:rPr>
            </w:pPr>
          </w:p>
        </w:tc>
        <w:tc>
          <w:tcPr>
            <w:tcW w:w="596" w:type="dxa"/>
            <w:shd w:val="clear" w:color="auto" w:fill="auto"/>
          </w:tcPr>
          <w:p w14:paraId="0F6FF2AC" w14:textId="77777777" w:rsidR="009F0790" w:rsidRPr="00B04E33" w:rsidRDefault="009F0790">
            <w:pPr>
              <w:rPr>
                <w:rFonts w:ascii="Arial" w:hAnsi="Arial" w:cs="Arial"/>
                <w:color w:val="BFBFBF" w:themeColor="background1" w:themeShade="BF"/>
                <w:szCs w:val="24"/>
              </w:rPr>
            </w:pPr>
          </w:p>
        </w:tc>
        <w:tc>
          <w:tcPr>
            <w:tcW w:w="283" w:type="dxa"/>
            <w:shd w:val="clear" w:color="auto" w:fill="C0C0C0"/>
            <w:vAlign w:val="center"/>
          </w:tcPr>
          <w:p w14:paraId="54BD71F9" w14:textId="77777777" w:rsidR="009F0790" w:rsidRPr="00B04E33" w:rsidRDefault="009F0790">
            <w:pPr>
              <w:rPr>
                <w:rFonts w:ascii="Arial" w:hAnsi="Arial" w:cs="Arial"/>
                <w:color w:val="BFBFBF" w:themeColor="background1" w:themeShade="BF"/>
                <w:szCs w:val="24"/>
              </w:rPr>
            </w:pPr>
          </w:p>
        </w:tc>
        <w:tc>
          <w:tcPr>
            <w:tcW w:w="3515" w:type="dxa"/>
            <w:vAlign w:val="center"/>
          </w:tcPr>
          <w:p w14:paraId="02CA2DDC" w14:textId="77777777" w:rsidR="009F0790" w:rsidRPr="00B04E33" w:rsidRDefault="009F0790">
            <w:pPr>
              <w:rPr>
                <w:rFonts w:ascii="Arial" w:hAnsi="Arial" w:cs="Arial"/>
                <w:b/>
                <w:szCs w:val="24"/>
              </w:rPr>
            </w:pPr>
            <w:r w:rsidRPr="00B04E33">
              <w:rPr>
                <w:rFonts w:ascii="Arial" w:hAnsi="Arial" w:cs="Arial"/>
                <w:b/>
                <w:szCs w:val="24"/>
              </w:rPr>
              <w:t>Receipts to date</w:t>
            </w:r>
            <w:r>
              <w:rPr>
                <w:rFonts w:ascii="Arial" w:hAnsi="Arial" w:cs="Arial"/>
                <w:b/>
                <w:szCs w:val="24"/>
              </w:rPr>
              <w:t xml:space="preserve"> </w:t>
            </w:r>
          </w:p>
        </w:tc>
        <w:tc>
          <w:tcPr>
            <w:tcW w:w="1163" w:type="dxa"/>
            <w:vAlign w:val="center"/>
          </w:tcPr>
          <w:p w14:paraId="214E0094" w14:textId="77777777" w:rsidR="009F0790" w:rsidRPr="00B04E33" w:rsidRDefault="009F0790">
            <w:pPr>
              <w:jc w:val="center"/>
              <w:rPr>
                <w:rFonts w:ascii="Arial" w:hAnsi="Arial" w:cs="Arial"/>
                <w:szCs w:val="24"/>
              </w:rPr>
            </w:pPr>
          </w:p>
        </w:tc>
        <w:tc>
          <w:tcPr>
            <w:tcW w:w="709" w:type="dxa"/>
            <w:vAlign w:val="center"/>
          </w:tcPr>
          <w:p w14:paraId="4878F553" w14:textId="77777777" w:rsidR="009F0790" w:rsidRPr="00B04E33" w:rsidRDefault="009F0790">
            <w:pPr>
              <w:jc w:val="center"/>
              <w:rPr>
                <w:rFonts w:ascii="Arial" w:hAnsi="Arial" w:cs="Arial"/>
                <w:szCs w:val="24"/>
              </w:rPr>
            </w:pPr>
          </w:p>
        </w:tc>
      </w:tr>
      <w:tr w:rsidR="009F0790" w:rsidRPr="00B04E33" w14:paraId="0FCE7209" w14:textId="77777777">
        <w:trPr>
          <w:trHeight w:hRule="exact" w:val="340"/>
        </w:trPr>
        <w:tc>
          <w:tcPr>
            <w:tcW w:w="3085" w:type="dxa"/>
            <w:vAlign w:val="center"/>
          </w:tcPr>
          <w:p w14:paraId="33737F8D" w14:textId="5196752A" w:rsidR="009F0790" w:rsidRPr="001577EB" w:rsidRDefault="009F0790">
            <w:pPr>
              <w:rPr>
                <w:rFonts w:ascii="Arial" w:hAnsi="Arial" w:cs="Arial"/>
                <w:b/>
                <w:bCs/>
                <w:szCs w:val="24"/>
              </w:rPr>
            </w:pPr>
          </w:p>
        </w:tc>
        <w:tc>
          <w:tcPr>
            <w:tcW w:w="1134" w:type="dxa"/>
            <w:vAlign w:val="center"/>
          </w:tcPr>
          <w:p w14:paraId="70F10495" w14:textId="0F6C877D" w:rsidR="009F0790" w:rsidRPr="001577EB" w:rsidRDefault="009F0790">
            <w:pPr>
              <w:jc w:val="center"/>
              <w:rPr>
                <w:rFonts w:ascii="Arial" w:hAnsi="Arial" w:cs="Arial"/>
                <w:b/>
                <w:bCs/>
                <w:szCs w:val="24"/>
              </w:rPr>
            </w:pPr>
          </w:p>
        </w:tc>
        <w:tc>
          <w:tcPr>
            <w:tcW w:w="596" w:type="dxa"/>
            <w:shd w:val="clear" w:color="auto" w:fill="auto"/>
          </w:tcPr>
          <w:p w14:paraId="6949C974" w14:textId="77777777" w:rsidR="009F0790" w:rsidRPr="00B04E33" w:rsidRDefault="009F0790">
            <w:pPr>
              <w:rPr>
                <w:rFonts w:ascii="Arial" w:hAnsi="Arial" w:cs="Arial"/>
                <w:color w:val="BFBFBF" w:themeColor="background1" w:themeShade="BF"/>
                <w:szCs w:val="24"/>
              </w:rPr>
            </w:pPr>
          </w:p>
        </w:tc>
        <w:tc>
          <w:tcPr>
            <w:tcW w:w="283" w:type="dxa"/>
            <w:shd w:val="clear" w:color="auto" w:fill="C0C0C0"/>
            <w:vAlign w:val="center"/>
          </w:tcPr>
          <w:p w14:paraId="4EC254C3" w14:textId="77777777" w:rsidR="009F0790" w:rsidRPr="00B04E33" w:rsidRDefault="009F0790">
            <w:pPr>
              <w:rPr>
                <w:rFonts w:ascii="Arial" w:hAnsi="Arial" w:cs="Arial"/>
                <w:color w:val="BFBFBF" w:themeColor="background1" w:themeShade="BF"/>
                <w:szCs w:val="24"/>
              </w:rPr>
            </w:pPr>
          </w:p>
        </w:tc>
        <w:tc>
          <w:tcPr>
            <w:tcW w:w="3515" w:type="dxa"/>
            <w:vAlign w:val="center"/>
          </w:tcPr>
          <w:p w14:paraId="103A8CB7" w14:textId="77777777" w:rsidR="009F0790" w:rsidRPr="00B04E33" w:rsidRDefault="009F0790">
            <w:pPr>
              <w:rPr>
                <w:rFonts w:ascii="Arial" w:hAnsi="Arial" w:cs="Arial"/>
                <w:szCs w:val="24"/>
              </w:rPr>
            </w:pPr>
          </w:p>
        </w:tc>
        <w:tc>
          <w:tcPr>
            <w:tcW w:w="1163" w:type="dxa"/>
            <w:vAlign w:val="center"/>
          </w:tcPr>
          <w:p w14:paraId="31351416" w14:textId="77777777" w:rsidR="009F0790" w:rsidRPr="00B04E33" w:rsidRDefault="009F0790">
            <w:pPr>
              <w:jc w:val="center"/>
              <w:rPr>
                <w:rFonts w:ascii="Arial" w:hAnsi="Arial" w:cs="Arial"/>
                <w:szCs w:val="24"/>
              </w:rPr>
            </w:pPr>
          </w:p>
        </w:tc>
        <w:tc>
          <w:tcPr>
            <w:tcW w:w="709" w:type="dxa"/>
            <w:vAlign w:val="center"/>
          </w:tcPr>
          <w:p w14:paraId="5C504E08" w14:textId="77777777" w:rsidR="009F0790" w:rsidRPr="00B04E33" w:rsidRDefault="009F0790">
            <w:pPr>
              <w:jc w:val="center"/>
              <w:rPr>
                <w:rFonts w:ascii="Arial" w:hAnsi="Arial" w:cs="Arial"/>
                <w:szCs w:val="24"/>
              </w:rPr>
            </w:pPr>
          </w:p>
        </w:tc>
      </w:tr>
      <w:tr w:rsidR="009F0790" w:rsidRPr="00B04E33" w14:paraId="568303AA" w14:textId="77777777">
        <w:trPr>
          <w:trHeight w:hRule="exact" w:val="340"/>
        </w:trPr>
        <w:tc>
          <w:tcPr>
            <w:tcW w:w="3085" w:type="dxa"/>
            <w:vAlign w:val="center"/>
          </w:tcPr>
          <w:p w14:paraId="7DF970AC" w14:textId="77777777" w:rsidR="009F0790" w:rsidRDefault="009F0790">
            <w:pPr>
              <w:rPr>
                <w:rFonts w:ascii="Arial" w:hAnsi="Arial" w:cs="Arial"/>
                <w:b/>
                <w:szCs w:val="24"/>
              </w:rPr>
            </w:pPr>
            <w:r w:rsidRPr="00B04E33">
              <w:rPr>
                <w:rFonts w:ascii="Arial" w:hAnsi="Arial" w:cs="Arial"/>
                <w:b/>
                <w:szCs w:val="24"/>
              </w:rPr>
              <w:t>Expenditure to date</w:t>
            </w:r>
            <w:r>
              <w:rPr>
                <w:rFonts w:ascii="Arial" w:hAnsi="Arial" w:cs="Arial"/>
                <w:b/>
                <w:szCs w:val="24"/>
              </w:rPr>
              <w:t xml:space="preserve"> </w:t>
            </w:r>
          </w:p>
          <w:p w14:paraId="65647988" w14:textId="77777777" w:rsidR="009F0790" w:rsidRPr="00B04E33" w:rsidRDefault="009F0790">
            <w:pPr>
              <w:rPr>
                <w:rFonts w:ascii="Arial" w:hAnsi="Arial" w:cs="Arial"/>
                <w:szCs w:val="24"/>
              </w:rPr>
            </w:pPr>
            <w:r>
              <w:rPr>
                <w:rFonts w:ascii="Arial" w:hAnsi="Arial" w:cs="Arial"/>
                <w:b/>
                <w:szCs w:val="24"/>
              </w:rPr>
              <w:t>park</w:t>
            </w:r>
          </w:p>
        </w:tc>
        <w:tc>
          <w:tcPr>
            <w:tcW w:w="1134" w:type="dxa"/>
            <w:vAlign w:val="center"/>
          </w:tcPr>
          <w:p w14:paraId="5A974AC5" w14:textId="77777777" w:rsidR="009F0790" w:rsidRPr="00B04E33" w:rsidRDefault="009F0790">
            <w:pPr>
              <w:jc w:val="center"/>
              <w:rPr>
                <w:rFonts w:ascii="Arial" w:hAnsi="Arial" w:cs="Arial"/>
                <w:szCs w:val="24"/>
              </w:rPr>
            </w:pPr>
          </w:p>
        </w:tc>
        <w:tc>
          <w:tcPr>
            <w:tcW w:w="596" w:type="dxa"/>
            <w:shd w:val="clear" w:color="auto" w:fill="auto"/>
          </w:tcPr>
          <w:p w14:paraId="791C44C6" w14:textId="77777777" w:rsidR="009F0790" w:rsidRPr="00B04E33" w:rsidRDefault="009F0790">
            <w:pPr>
              <w:rPr>
                <w:rFonts w:ascii="Arial" w:hAnsi="Arial" w:cs="Arial"/>
                <w:color w:val="BFBFBF" w:themeColor="background1" w:themeShade="BF"/>
                <w:szCs w:val="24"/>
              </w:rPr>
            </w:pPr>
          </w:p>
        </w:tc>
        <w:tc>
          <w:tcPr>
            <w:tcW w:w="283" w:type="dxa"/>
            <w:shd w:val="clear" w:color="auto" w:fill="C0C0C0"/>
            <w:vAlign w:val="center"/>
          </w:tcPr>
          <w:p w14:paraId="4C875EA2" w14:textId="77777777" w:rsidR="009F0790" w:rsidRPr="00B04E33" w:rsidRDefault="009F0790">
            <w:pPr>
              <w:rPr>
                <w:rFonts w:ascii="Arial" w:hAnsi="Arial" w:cs="Arial"/>
                <w:color w:val="BFBFBF" w:themeColor="background1" w:themeShade="BF"/>
                <w:szCs w:val="24"/>
              </w:rPr>
            </w:pPr>
          </w:p>
        </w:tc>
        <w:tc>
          <w:tcPr>
            <w:tcW w:w="3515" w:type="dxa"/>
            <w:vAlign w:val="center"/>
          </w:tcPr>
          <w:p w14:paraId="00464CB0" w14:textId="77777777" w:rsidR="009F0790" w:rsidRPr="00B04E33" w:rsidRDefault="009F0790">
            <w:pPr>
              <w:rPr>
                <w:rFonts w:ascii="Arial" w:hAnsi="Arial" w:cs="Arial"/>
                <w:b/>
                <w:szCs w:val="24"/>
              </w:rPr>
            </w:pPr>
            <w:r w:rsidRPr="00B04E33">
              <w:rPr>
                <w:rFonts w:ascii="Arial" w:hAnsi="Arial" w:cs="Arial"/>
                <w:b/>
                <w:szCs w:val="24"/>
              </w:rPr>
              <w:t>Expenditure to date</w:t>
            </w:r>
            <w:r>
              <w:rPr>
                <w:rFonts w:ascii="Arial" w:hAnsi="Arial" w:cs="Arial"/>
                <w:b/>
                <w:szCs w:val="24"/>
              </w:rPr>
              <w:t xml:space="preserve"> </w:t>
            </w:r>
          </w:p>
        </w:tc>
        <w:tc>
          <w:tcPr>
            <w:tcW w:w="1163" w:type="dxa"/>
            <w:vAlign w:val="center"/>
          </w:tcPr>
          <w:p w14:paraId="23F8BBA1" w14:textId="77777777" w:rsidR="009F0790" w:rsidRPr="00133F3D" w:rsidRDefault="009F0790">
            <w:pPr>
              <w:jc w:val="center"/>
              <w:rPr>
                <w:rFonts w:cs="Arial"/>
                <w:b/>
                <w:szCs w:val="24"/>
              </w:rPr>
            </w:pPr>
          </w:p>
        </w:tc>
        <w:tc>
          <w:tcPr>
            <w:tcW w:w="709" w:type="dxa"/>
            <w:vAlign w:val="center"/>
          </w:tcPr>
          <w:p w14:paraId="1842D21B" w14:textId="77777777" w:rsidR="009F0790" w:rsidRPr="00B04E33" w:rsidRDefault="009F0790">
            <w:pPr>
              <w:jc w:val="center"/>
              <w:rPr>
                <w:rFonts w:ascii="Arial" w:hAnsi="Arial" w:cs="Arial"/>
                <w:szCs w:val="24"/>
              </w:rPr>
            </w:pPr>
          </w:p>
        </w:tc>
      </w:tr>
      <w:tr w:rsidR="00953A83" w14:paraId="23B062BF" w14:textId="77777777">
        <w:trPr>
          <w:trHeight w:hRule="exact" w:val="340"/>
        </w:trPr>
        <w:tc>
          <w:tcPr>
            <w:tcW w:w="3085" w:type="dxa"/>
            <w:vAlign w:val="center"/>
          </w:tcPr>
          <w:p w14:paraId="7B3070E3" w14:textId="5A0A45DA" w:rsidR="00953A83" w:rsidRPr="00075F9A" w:rsidRDefault="00953A83" w:rsidP="00953A83">
            <w:pPr>
              <w:rPr>
                <w:rFonts w:ascii="Arial" w:hAnsi="Arial" w:cs="Arial"/>
              </w:rPr>
            </w:pPr>
            <w:r>
              <w:rPr>
                <w:rFonts w:ascii="Arial" w:hAnsi="Arial" w:cs="Arial"/>
              </w:rPr>
              <w:t xml:space="preserve">Essex and Suffolk Roofing </w:t>
            </w:r>
          </w:p>
        </w:tc>
        <w:tc>
          <w:tcPr>
            <w:tcW w:w="1134" w:type="dxa"/>
            <w:vAlign w:val="center"/>
          </w:tcPr>
          <w:p w14:paraId="0C67B665" w14:textId="4ABEF29F" w:rsidR="00953A83" w:rsidRPr="00075F9A" w:rsidRDefault="00953A83" w:rsidP="00953A83">
            <w:pPr>
              <w:jc w:val="center"/>
              <w:rPr>
                <w:rFonts w:ascii="Arial" w:hAnsi="Arial" w:cs="Arial"/>
              </w:rPr>
            </w:pPr>
            <w:r>
              <w:rPr>
                <w:rFonts w:ascii="Arial" w:hAnsi="Arial" w:cs="Arial"/>
              </w:rPr>
              <w:t>1</w:t>
            </w:r>
            <w:r w:rsidR="001E31CC">
              <w:rPr>
                <w:rFonts w:ascii="Arial" w:hAnsi="Arial" w:cs="Arial"/>
              </w:rPr>
              <w:t>8</w:t>
            </w:r>
            <w:r>
              <w:rPr>
                <w:rFonts w:ascii="Arial" w:hAnsi="Arial" w:cs="Arial"/>
              </w:rPr>
              <w:t>,000</w:t>
            </w:r>
          </w:p>
        </w:tc>
        <w:tc>
          <w:tcPr>
            <w:tcW w:w="596" w:type="dxa"/>
            <w:shd w:val="clear" w:color="auto" w:fill="auto"/>
          </w:tcPr>
          <w:p w14:paraId="01CCF2F9" w14:textId="77777777" w:rsidR="00953A83" w:rsidRPr="007D027B" w:rsidRDefault="00953A83" w:rsidP="00953A83">
            <w:pPr>
              <w:rPr>
                <w:rFonts w:ascii="Arial" w:hAnsi="Arial" w:cs="Arial"/>
                <w:color w:val="BFBFBF" w:themeColor="background1" w:themeShade="BF"/>
                <w:sz w:val="24"/>
                <w:szCs w:val="24"/>
              </w:rPr>
            </w:pPr>
          </w:p>
        </w:tc>
        <w:tc>
          <w:tcPr>
            <w:tcW w:w="283" w:type="dxa"/>
            <w:shd w:val="clear" w:color="auto" w:fill="C0C0C0"/>
            <w:vAlign w:val="center"/>
          </w:tcPr>
          <w:p w14:paraId="2E91E95D" w14:textId="77777777" w:rsidR="00953A83" w:rsidRPr="007D027B" w:rsidRDefault="00953A83" w:rsidP="00953A83">
            <w:pPr>
              <w:rPr>
                <w:rFonts w:ascii="Arial" w:hAnsi="Arial" w:cs="Arial"/>
                <w:color w:val="BFBFBF" w:themeColor="background1" w:themeShade="BF"/>
                <w:sz w:val="24"/>
                <w:szCs w:val="24"/>
              </w:rPr>
            </w:pPr>
          </w:p>
        </w:tc>
        <w:tc>
          <w:tcPr>
            <w:tcW w:w="3515" w:type="dxa"/>
            <w:vAlign w:val="center"/>
          </w:tcPr>
          <w:p w14:paraId="2EB26363" w14:textId="144AFCF0" w:rsidR="00953A83" w:rsidRPr="00763FC7" w:rsidRDefault="00953A83" w:rsidP="00953A83">
            <w:pPr>
              <w:rPr>
                <w:rFonts w:ascii="Arial" w:hAnsi="Arial" w:cs="Arial"/>
              </w:rPr>
            </w:pPr>
          </w:p>
        </w:tc>
        <w:tc>
          <w:tcPr>
            <w:tcW w:w="1163" w:type="dxa"/>
            <w:vAlign w:val="center"/>
          </w:tcPr>
          <w:p w14:paraId="0C9BAC34" w14:textId="45FCF4E0" w:rsidR="00953A83" w:rsidRPr="00763FC7" w:rsidRDefault="00953A83" w:rsidP="00953A83">
            <w:pPr>
              <w:jc w:val="center"/>
              <w:rPr>
                <w:rFonts w:ascii="Arial" w:hAnsi="Arial" w:cs="Arial"/>
              </w:rPr>
            </w:pPr>
          </w:p>
        </w:tc>
        <w:tc>
          <w:tcPr>
            <w:tcW w:w="709" w:type="dxa"/>
            <w:vAlign w:val="center"/>
          </w:tcPr>
          <w:p w14:paraId="4B29F532" w14:textId="77777777" w:rsidR="00953A83" w:rsidRPr="00763FC7" w:rsidRDefault="00953A83" w:rsidP="00953A83">
            <w:pPr>
              <w:jc w:val="center"/>
              <w:rPr>
                <w:rFonts w:ascii="Arial" w:hAnsi="Arial" w:cs="Arial"/>
              </w:rPr>
            </w:pPr>
          </w:p>
        </w:tc>
      </w:tr>
      <w:tr w:rsidR="00680132" w14:paraId="51DA34C1" w14:textId="77777777">
        <w:trPr>
          <w:trHeight w:hRule="exact" w:val="340"/>
        </w:trPr>
        <w:tc>
          <w:tcPr>
            <w:tcW w:w="3085" w:type="dxa"/>
            <w:vAlign w:val="center"/>
          </w:tcPr>
          <w:p w14:paraId="4411AFEA" w14:textId="1A44C3B6" w:rsidR="00680132" w:rsidRDefault="00680132" w:rsidP="00953A83">
            <w:pPr>
              <w:rPr>
                <w:rFonts w:ascii="Arial" w:hAnsi="Arial" w:cs="Arial"/>
              </w:rPr>
            </w:pPr>
            <w:r>
              <w:rPr>
                <w:rFonts w:ascii="Arial" w:hAnsi="Arial" w:cs="Arial"/>
              </w:rPr>
              <w:t xml:space="preserve">Essex and Suffolk Roofing </w:t>
            </w:r>
          </w:p>
        </w:tc>
        <w:tc>
          <w:tcPr>
            <w:tcW w:w="1134" w:type="dxa"/>
            <w:vAlign w:val="center"/>
          </w:tcPr>
          <w:p w14:paraId="7596700F" w14:textId="3929B708" w:rsidR="00680132" w:rsidRDefault="00680132" w:rsidP="00953A83">
            <w:pPr>
              <w:jc w:val="center"/>
              <w:rPr>
                <w:rFonts w:ascii="Arial" w:hAnsi="Arial" w:cs="Arial"/>
              </w:rPr>
            </w:pPr>
            <w:r>
              <w:rPr>
                <w:rFonts w:ascii="Arial" w:hAnsi="Arial" w:cs="Arial"/>
              </w:rPr>
              <w:t>18,247.20</w:t>
            </w:r>
          </w:p>
        </w:tc>
        <w:tc>
          <w:tcPr>
            <w:tcW w:w="596" w:type="dxa"/>
            <w:shd w:val="clear" w:color="auto" w:fill="auto"/>
          </w:tcPr>
          <w:p w14:paraId="2755D74D" w14:textId="77777777" w:rsidR="00680132" w:rsidRPr="007D027B" w:rsidRDefault="00680132" w:rsidP="00953A83">
            <w:pPr>
              <w:rPr>
                <w:rFonts w:ascii="Arial" w:hAnsi="Arial" w:cs="Arial"/>
                <w:color w:val="BFBFBF" w:themeColor="background1" w:themeShade="BF"/>
                <w:sz w:val="24"/>
                <w:szCs w:val="24"/>
              </w:rPr>
            </w:pPr>
          </w:p>
        </w:tc>
        <w:tc>
          <w:tcPr>
            <w:tcW w:w="283" w:type="dxa"/>
            <w:shd w:val="clear" w:color="auto" w:fill="C0C0C0"/>
            <w:vAlign w:val="center"/>
          </w:tcPr>
          <w:p w14:paraId="23317586" w14:textId="77777777" w:rsidR="00680132" w:rsidRPr="007D027B" w:rsidRDefault="00680132" w:rsidP="00953A83">
            <w:pPr>
              <w:rPr>
                <w:rFonts w:ascii="Arial" w:hAnsi="Arial" w:cs="Arial"/>
                <w:color w:val="BFBFBF" w:themeColor="background1" w:themeShade="BF"/>
                <w:sz w:val="24"/>
                <w:szCs w:val="24"/>
              </w:rPr>
            </w:pPr>
          </w:p>
        </w:tc>
        <w:tc>
          <w:tcPr>
            <w:tcW w:w="3515" w:type="dxa"/>
            <w:vAlign w:val="center"/>
          </w:tcPr>
          <w:p w14:paraId="3B765345" w14:textId="77777777" w:rsidR="00680132" w:rsidRPr="00763FC7" w:rsidRDefault="00680132" w:rsidP="00953A83">
            <w:pPr>
              <w:rPr>
                <w:rFonts w:ascii="Arial" w:hAnsi="Arial" w:cs="Arial"/>
              </w:rPr>
            </w:pPr>
          </w:p>
        </w:tc>
        <w:tc>
          <w:tcPr>
            <w:tcW w:w="1163" w:type="dxa"/>
            <w:vAlign w:val="center"/>
          </w:tcPr>
          <w:p w14:paraId="456563BE" w14:textId="77777777" w:rsidR="00680132" w:rsidRPr="00763FC7" w:rsidRDefault="00680132" w:rsidP="00953A83">
            <w:pPr>
              <w:jc w:val="center"/>
              <w:rPr>
                <w:rFonts w:ascii="Arial" w:hAnsi="Arial" w:cs="Arial"/>
              </w:rPr>
            </w:pPr>
          </w:p>
        </w:tc>
        <w:tc>
          <w:tcPr>
            <w:tcW w:w="709" w:type="dxa"/>
            <w:vAlign w:val="center"/>
          </w:tcPr>
          <w:p w14:paraId="5DB05C85" w14:textId="77777777" w:rsidR="00680132" w:rsidRPr="00763FC7" w:rsidRDefault="00680132" w:rsidP="00953A83">
            <w:pPr>
              <w:jc w:val="center"/>
              <w:rPr>
                <w:rFonts w:ascii="Arial" w:hAnsi="Arial" w:cs="Arial"/>
              </w:rPr>
            </w:pPr>
          </w:p>
        </w:tc>
      </w:tr>
      <w:tr w:rsidR="00E51AE7" w14:paraId="592DC917" w14:textId="77777777">
        <w:trPr>
          <w:trHeight w:hRule="exact" w:val="340"/>
        </w:trPr>
        <w:tc>
          <w:tcPr>
            <w:tcW w:w="3085" w:type="dxa"/>
            <w:vAlign w:val="center"/>
          </w:tcPr>
          <w:p w14:paraId="79DAB7B1" w14:textId="0CB32AAD" w:rsidR="00E51AE7" w:rsidRDefault="00E51AE7" w:rsidP="00953A83">
            <w:pPr>
              <w:rPr>
                <w:rFonts w:ascii="Arial" w:hAnsi="Arial" w:cs="Arial"/>
              </w:rPr>
            </w:pPr>
            <w:r>
              <w:rPr>
                <w:rFonts w:ascii="Arial" w:hAnsi="Arial" w:cs="Arial"/>
              </w:rPr>
              <w:t>BDC Elections</w:t>
            </w:r>
          </w:p>
        </w:tc>
        <w:tc>
          <w:tcPr>
            <w:tcW w:w="1134" w:type="dxa"/>
            <w:vAlign w:val="center"/>
          </w:tcPr>
          <w:p w14:paraId="56C6058C" w14:textId="33487FE3" w:rsidR="00E51AE7" w:rsidRDefault="00E51AE7" w:rsidP="00953A83">
            <w:pPr>
              <w:jc w:val="center"/>
              <w:rPr>
                <w:rFonts w:ascii="Arial" w:hAnsi="Arial" w:cs="Arial"/>
              </w:rPr>
            </w:pPr>
            <w:r>
              <w:rPr>
                <w:rFonts w:ascii="Arial" w:hAnsi="Arial" w:cs="Arial"/>
              </w:rPr>
              <w:t>4566.00</w:t>
            </w:r>
          </w:p>
        </w:tc>
        <w:tc>
          <w:tcPr>
            <w:tcW w:w="596" w:type="dxa"/>
            <w:shd w:val="clear" w:color="auto" w:fill="auto"/>
          </w:tcPr>
          <w:p w14:paraId="05CFBCA1" w14:textId="77777777" w:rsidR="00E51AE7" w:rsidRPr="007D027B" w:rsidRDefault="00E51AE7" w:rsidP="00953A83">
            <w:pPr>
              <w:rPr>
                <w:rFonts w:ascii="Arial" w:hAnsi="Arial" w:cs="Arial"/>
                <w:color w:val="BFBFBF" w:themeColor="background1" w:themeShade="BF"/>
                <w:sz w:val="24"/>
                <w:szCs w:val="24"/>
              </w:rPr>
            </w:pPr>
          </w:p>
        </w:tc>
        <w:tc>
          <w:tcPr>
            <w:tcW w:w="283" w:type="dxa"/>
            <w:shd w:val="clear" w:color="auto" w:fill="C0C0C0"/>
            <w:vAlign w:val="center"/>
          </w:tcPr>
          <w:p w14:paraId="0D842E21" w14:textId="77777777" w:rsidR="00E51AE7" w:rsidRPr="007D027B" w:rsidRDefault="00E51AE7" w:rsidP="00953A83">
            <w:pPr>
              <w:rPr>
                <w:rFonts w:ascii="Arial" w:hAnsi="Arial" w:cs="Arial"/>
                <w:color w:val="BFBFBF" w:themeColor="background1" w:themeShade="BF"/>
                <w:sz w:val="24"/>
                <w:szCs w:val="24"/>
              </w:rPr>
            </w:pPr>
          </w:p>
        </w:tc>
        <w:tc>
          <w:tcPr>
            <w:tcW w:w="3515" w:type="dxa"/>
            <w:vAlign w:val="center"/>
          </w:tcPr>
          <w:p w14:paraId="22EA5FF6" w14:textId="77777777" w:rsidR="00E51AE7" w:rsidRPr="00763FC7" w:rsidRDefault="00E51AE7" w:rsidP="00953A83">
            <w:pPr>
              <w:rPr>
                <w:rFonts w:ascii="Arial" w:hAnsi="Arial" w:cs="Arial"/>
              </w:rPr>
            </w:pPr>
          </w:p>
        </w:tc>
        <w:tc>
          <w:tcPr>
            <w:tcW w:w="1163" w:type="dxa"/>
            <w:vAlign w:val="center"/>
          </w:tcPr>
          <w:p w14:paraId="14702E25" w14:textId="77777777" w:rsidR="00E51AE7" w:rsidRPr="00763FC7" w:rsidRDefault="00E51AE7" w:rsidP="00953A83">
            <w:pPr>
              <w:jc w:val="center"/>
              <w:rPr>
                <w:rFonts w:ascii="Arial" w:hAnsi="Arial" w:cs="Arial"/>
              </w:rPr>
            </w:pPr>
          </w:p>
        </w:tc>
        <w:tc>
          <w:tcPr>
            <w:tcW w:w="709" w:type="dxa"/>
            <w:vAlign w:val="center"/>
          </w:tcPr>
          <w:p w14:paraId="2EA709C0" w14:textId="77777777" w:rsidR="00E51AE7" w:rsidRPr="00763FC7" w:rsidRDefault="00E51AE7" w:rsidP="00953A83">
            <w:pPr>
              <w:jc w:val="center"/>
              <w:rPr>
                <w:rFonts w:ascii="Arial" w:hAnsi="Arial" w:cs="Arial"/>
              </w:rPr>
            </w:pPr>
          </w:p>
        </w:tc>
      </w:tr>
      <w:tr w:rsidR="00953A83" w14:paraId="66A3C0A5" w14:textId="77777777">
        <w:trPr>
          <w:trHeight w:hRule="exact" w:val="340"/>
        </w:trPr>
        <w:tc>
          <w:tcPr>
            <w:tcW w:w="3085" w:type="dxa"/>
            <w:vAlign w:val="center"/>
          </w:tcPr>
          <w:p w14:paraId="56A1CDA4" w14:textId="77777777" w:rsidR="00953A83" w:rsidRDefault="00953A83" w:rsidP="00953A83">
            <w:pPr>
              <w:rPr>
                <w:rFonts w:ascii="Arial" w:hAnsi="Arial" w:cs="Arial"/>
                <w:sz w:val="24"/>
                <w:szCs w:val="24"/>
              </w:rPr>
            </w:pPr>
            <w:r>
              <w:rPr>
                <w:rFonts w:ascii="Arial" w:hAnsi="Arial" w:cs="Arial"/>
                <w:sz w:val="24"/>
                <w:szCs w:val="24"/>
              </w:rPr>
              <w:t>Balance</w:t>
            </w:r>
          </w:p>
        </w:tc>
        <w:tc>
          <w:tcPr>
            <w:tcW w:w="1134" w:type="dxa"/>
            <w:vAlign w:val="center"/>
          </w:tcPr>
          <w:p w14:paraId="185AEA3E" w14:textId="26330127" w:rsidR="00953A83" w:rsidRPr="00680132" w:rsidRDefault="00680132" w:rsidP="00953A83">
            <w:pPr>
              <w:jc w:val="center"/>
              <w:rPr>
                <w:rFonts w:ascii="Arial" w:hAnsi="Arial" w:cs="Arial"/>
                <w:b/>
                <w:bCs/>
                <w:sz w:val="20"/>
                <w:szCs w:val="20"/>
              </w:rPr>
            </w:pPr>
            <w:r w:rsidRPr="00680132">
              <w:rPr>
                <w:rFonts w:ascii="Arial" w:hAnsi="Arial" w:cs="Arial"/>
                <w:b/>
                <w:bCs/>
                <w:sz w:val="20"/>
                <w:szCs w:val="20"/>
              </w:rPr>
              <w:t>1</w:t>
            </w:r>
            <w:r w:rsidR="00E51AE7">
              <w:rPr>
                <w:rFonts w:ascii="Arial" w:hAnsi="Arial" w:cs="Arial"/>
                <w:b/>
                <w:bCs/>
                <w:sz w:val="20"/>
                <w:szCs w:val="20"/>
              </w:rPr>
              <w:t>09</w:t>
            </w:r>
            <w:r w:rsidRPr="00680132">
              <w:rPr>
                <w:rFonts w:ascii="Arial" w:hAnsi="Arial" w:cs="Arial"/>
                <w:b/>
                <w:bCs/>
                <w:sz w:val="20"/>
                <w:szCs w:val="20"/>
              </w:rPr>
              <w:t>,</w:t>
            </w:r>
            <w:r w:rsidR="00E51AE7">
              <w:rPr>
                <w:rFonts w:ascii="Arial" w:hAnsi="Arial" w:cs="Arial"/>
                <w:b/>
                <w:bCs/>
                <w:sz w:val="20"/>
                <w:szCs w:val="20"/>
              </w:rPr>
              <w:t>915</w:t>
            </w:r>
            <w:r w:rsidRPr="00680132">
              <w:rPr>
                <w:rFonts w:ascii="Arial" w:hAnsi="Arial" w:cs="Arial"/>
                <w:b/>
                <w:bCs/>
                <w:sz w:val="20"/>
                <w:szCs w:val="20"/>
              </w:rPr>
              <w:t>.8</w:t>
            </w:r>
          </w:p>
        </w:tc>
        <w:tc>
          <w:tcPr>
            <w:tcW w:w="596" w:type="dxa"/>
            <w:shd w:val="clear" w:color="auto" w:fill="auto"/>
          </w:tcPr>
          <w:p w14:paraId="72D901F2" w14:textId="77777777" w:rsidR="00953A83" w:rsidRPr="007D027B" w:rsidRDefault="00953A83" w:rsidP="00953A83">
            <w:pPr>
              <w:rPr>
                <w:rFonts w:ascii="Arial" w:hAnsi="Arial" w:cs="Arial"/>
                <w:color w:val="BFBFBF" w:themeColor="background1" w:themeShade="BF"/>
                <w:sz w:val="24"/>
                <w:szCs w:val="24"/>
              </w:rPr>
            </w:pPr>
          </w:p>
        </w:tc>
        <w:tc>
          <w:tcPr>
            <w:tcW w:w="283" w:type="dxa"/>
            <w:shd w:val="clear" w:color="auto" w:fill="C0C0C0"/>
            <w:vAlign w:val="center"/>
          </w:tcPr>
          <w:p w14:paraId="0A2C8E50" w14:textId="77777777" w:rsidR="00953A83" w:rsidRPr="007D027B" w:rsidRDefault="00953A83" w:rsidP="00953A83">
            <w:pPr>
              <w:rPr>
                <w:rFonts w:ascii="Arial" w:hAnsi="Arial" w:cs="Arial"/>
                <w:color w:val="BFBFBF" w:themeColor="background1" w:themeShade="BF"/>
                <w:sz w:val="24"/>
                <w:szCs w:val="24"/>
              </w:rPr>
            </w:pPr>
          </w:p>
        </w:tc>
        <w:tc>
          <w:tcPr>
            <w:tcW w:w="3515" w:type="dxa"/>
            <w:vAlign w:val="center"/>
          </w:tcPr>
          <w:p w14:paraId="6A5C4E07" w14:textId="77777777" w:rsidR="00953A83" w:rsidRPr="00763FC7" w:rsidRDefault="00953A83" w:rsidP="00953A83">
            <w:pPr>
              <w:rPr>
                <w:rFonts w:ascii="Arial" w:hAnsi="Arial" w:cs="Arial"/>
              </w:rPr>
            </w:pPr>
          </w:p>
        </w:tc>
        <w:tc>
          <w:tcPr>
            <w:tcW w:w="1163" w:type="dxa"/>
            <w:vAlign w:val="center"/>
          </w:tcPr>
          <w:p w14:paraId="722A60DF" w14:textId="39DFC388" w:rsidR="00953A83" w:rsidRPr="00715E80" w:rsidRDefault="00953A83" w:rsidP="00953A83">
            <w:pPr>
              <w:jc w:val="center"/>
              <w:rPr>
                <w:rFonts w:ascii="Arial" w:hAnsi="Arial" w:cs="Arial"/>
                <w:b/>
                <w:bCs/>
                <w:sz w:val="20"/>
                <w:szCs w:val="20"/>
              </w:rPr>
            </w:pPr>
          </w:p>
        </w:tc>
        <w:tc>
          <w:tcPr>
            <w:tcW w:w="709" w:type="dxa"/>
            <w:vAlign w:val="center"/>
          </w:tcPr>
          <w:p w14:paraId="5ED32E4A" w14:textId="77777777" w:rsidR="00953A83" w:rsidRPr="00763FC7" w:rsidRDefault="00953A83" w:rsidP="00953A83">
            <w:pPr>
              <w:jc w:val="center"/>
              <w:rPr>
                <w:rFonts w:ascii="Arial" w:hAnsi="Arial" w:cs="Arial"/>
              </w:rPr>
            </w:pPr>
          </w:p>
        </w:tc>
      </w:tr>
    </w:tbl>
    <w:p w14:paraId="09298442" w14:textId="77777777" w:rsidR="003B0783" w:rsidRDefault="003B0783" w:rsidP="00951C91">
      <w:pPr>
        <w:spacing w:after="0"/>
        <w:rPr>
          <w:rFonts w:ascii="Arial" w:hAnsi="Arial" w:cs="Arial"/>
          <w:b/>
        </w:rPr>
      </w:pPr>
    </w:p>
    <w:tbl>
      <w:tblPr>
        <w:tblStyle w:val="TableGrid"/>
        <w:tblW w:w="0" w:type="auto"/>
        <w:tblLook w:val="04A0" w:firstRow="1" w:lastRow="0" w:firstColumn="1" w:lastColumn="0" w:noHBand="0" w:noVBand="1"/>
      </w:tblPr>
      <w:tblGrid>
        <w:gridCol w:w="3705"/>
        <w:gridCol w:w="3534"/>
        <w:gridCol w:w="3217"/>
      </w:tblGrid>
      <w:tr w:rsidR="003B0783" w:rsidRPr="00282959" w14:paraId="3AC62B90" w14:textId="753DC79A" w:rsidTr="003B0783">
        <w:tc>
          <w:tcPr>
            <w:tcW w:w="3705" w:type="dxa"/>
          </w:tcPr>
          <w:p w14:paraId="13FA619C" w14:textId="19E1341C" w:rsidR="003B0783" w:rsidRPr="00282959" w:rsidRDefault="003B0783">
            <w:pPr>
              <w:rPr>
                <w:rFonts w:ascii="Arial" w:hAnsi="Arial" w:cs="Arial"/>
                <w:b/>
              </w:rPr>
            </w:pPr>
            <w:r>
              <w:rPr>
                <w:rFonts w:ascii="Arial" w:hAnsi="Arial" w:cs="Arial"/>
                <w:b/>
              </w:rPr>
              <w:t>Total unallocated surplus from 22/23</w:t>
            </w:r>
          </w:p>
        </w:tc>
        <w:tc>
          <w:tcPr>
            <w:tcW w:w="3534" w:type="dxa"/>
          </w:tcPr>
          <w:p w14:paraId="077F5400" w14:textId="77777777" w:rsidR="003B0783" w:rsidRPr="00282959" w:rsidRDefault="003B0783">
            <w:pPr>
              <w:rPr>
                <w:rFonts w:ascii="Arial" w:hAnsi="Arial" w:cs="Arial"/>
                <w:b/>
              </w:rPr>
            </w:pPr>
            <w:r>
              <w:rPr>
                <w:rFonts w:ascii="Arial" w:hAnsi="Arial" w:cs="Arial"/>
                <w:b/>
              </w:rPr>
              <w:t>£</w:t>
            </w:r>
            <w:r w:rsidRPr="00282959">
              <w:rPr>
                <w:rFonts w:ascii="Arial" w:hAnsi="Arial" w:cs="Arial"/>
                <w:b/>
              </w:rPr>
              <w:t>26</w:t>
            </w:r>
            <w:r>
              <w:rPr>
                <w:rFonts w:ascii="Arial" w:hAnsi="Arial" w:cs="Arial"/>
                <w:b/>
              </w:rPr>
              <w:t>,</w:t>
            </w:r>
            <w:r w:rsidRPr="00282959">
              <w:rPr>
                <w:rFonts w:ascii="Arial" w:hAnsi="Arial" w:cs="Arial"/>
                <w:b/>
              </w:rPr>
              <w:t>172</w:t>
            </w:r>
          </w:p>
        </w:tc>
        <w:tc>
          <w:tcPr>
            <w:tcW w:w="3217" w:type="dxa"/>
          </w:tcPr>
          <w:p w14:paraId="5E1F4A77" w14:textId="77777777" w:rsidR="003B0783" w:rsidRDefault="003B0783">
            <w:pPr>
              <w:rPr>
                <w:rFonts w:ascii="Arial" w:hAnsi="Arial" w:cs="Arial"/>
                <w:b/>
              </w:rPr>
            </w:pPr>
          </w:p>
        </w:tc>
      </w:tr>
      <w:tr w:rsidR="002E214F" w:rsidRPr="00282959" w14:paraId="5700965A" w14:textId="77777777" w:rsidTr="003B0783">
        <w:tc>
          <w:tcPr>
            <w:tcW w:w="3705" w:type="dxa"/>
          </w:tcPr>
          <w:p w14:paraId="004DC19B" w14:textId="77777777" w:rsidR="002E214F" w:rsidRDefault="002E214F">
            <w:pPr>
              <w:rPr>
                <w:rFonts w:ascii="Arial" w:hAnsi="Arial" w:cs="Arial"/>
                <w:b/>
              </w:rPr>
            </w:pPr>
          </w:p>
        </w:tc>
        <w:tc>
          <w:tcPr>
            <w:tcW w:w="3534" w:type="dxa"/>
          </w:tcPr>
          <w:p w14:paraId="420903BE" w14:textId="77777777" w:rsidR="002E214F" w:rsidRDefault="002E214F">
            <w:pPr>
              <w:rPr>
                <w:rFonts w:ascii="Arial" w:hAnsi="Arial" w:cs="Arial"/>
                <w:b/>
              </w:rPr>
            </w:pPr>
          </w:p>
        </w:tc>
        <w:tc>
          <w:tcPr>
            <w:tcW w:w="3217" w:type="dxa"/>
          </w:tcPr>
          <w:p w14:paraId="6EE15ED9" w14:textId="77777777" w:rsidR="002E214F" w:rsidRDefault="002E214F">
            <w:pPr>
              <w:rPr>
                <w:rFonts w:ascii="Arial" w:hAnsi="Arial" w:cs="Arial"/>
                <w:b/>
              </w:rPr>
            </w:pPr>
          </w:p>
        </w:tc>
      </w:tr>
      <w:tr w:rsidR="003B0783" w14:paraId="3C8BD0BE" w14:textId="7178AA3E" w:rsidTr="003B0783">
        <w:tc>
          <w:tcPr>
            <w:tcW w:w="3705" w:type="dxa"/>
          </w:tcPr>
          <w:p w14:paraId="5F82098E" w14:textId="77777777" w:rsidR="003B0783" w:rsidRDefault="003B0783">
            <w:pPr>
              <w:rPr>
                <w:rFonts w:ascii="Arial" w:hAnsi="Arial" w:cs="Arial"/>
                <w:bCs/>
                <w:color w:val="FF0000"/>
              </w:rPr>
            </w:pPr>
            <w:r w:rsidRPr="00BE5801">
              <w:rPr>
                <w:rFonts w:ascii="Arial" w:hAnsi="Arial" w:cs="Arial"/>
                <w:bCs/>
                <w:sz w:val="20"/>
                <w:szCs w:val="20"/>
              </w:rPr>
              <w:t>Electrical work at Queens Hall to enable the electrics to be certificated</w:t>
            </w:r>
          </w:p>
        </w:tc>
        <w:tc>
          <w:tcPr>
            <w:tcW w:w="3534" w:type="dxa"/>
          </w:tcPr>
          <w:p w14:paraId="1AB5690D" w14:textId="23C1080C" w:rsidR="003B0783" w:rsidRDefault="003B0783">
            <w:pPr>
              <w:rPr>
                <w:rFonts w:ascii="Arial" w:hAnsi="Arial" w:cs="Arial"/>
                <w:bCs/>
                <w:color w:val="FF0000"/>
              </w:rPr>
            </w:pPr>
            <w:r w:rsidRPr="00BE5801">
              <w:rPr>
                <w:rFonts w:ascii="Arial" w:hAnsi="Arial" w:cs="Arial"/>
                <w:bCs/>
                <w:sz w:val="20"/>
                <w:szCs w:val="20"/>
              </w:rPr>
              <w:t>£2240</w:t>
            </w:r>
            <w:r w:rsidR="00FC782F">
              <w:rPr>
                <w:rFonts w:ascii="Arial" w:hAnsi="Arial" w:cs="Arial"/>
                <w:bCs/>
                <w:sz w:val="20"/>
                <w:szCs w:val="20"/>
              </w:rPr>
              <w:t xml:space="preserve"> (paid)</w:t>
            </w:r>
          </w:p>
        </w:tc>
        <w:tc>
          <w:tcPr>
            <w:tcW w:w="3217" w:type="dxa"/>
          </w:tcPr>
          <w:p w14:paraId="3D2805C2" w14:textId="16CA3352" w:rsidR="003B0783" w:rsidRPr="00BE5801" w:rsidRDefault="003B0783">
            <w:pPr>
              <w:rPr>
                <w:rFonts w:ascii="Arial" w:hAnsi="Arial" w:cs="Arial"/>
                <w:bCs/>
                <w:sz w:val="20"/>
                <w:szCs w:val="20"/>
              </w:rPr>
            </w:pPr>
            <w:r>
              <w:rPr>
                <w:rFonts w:ascii="Arial" w:hAnsi="Arial" w:cs="Arial"/>
                <w:bCs/>
                <w:sz w:val="20"/>
                <w:szCs w:val="20"/>
              </w:rPr>
              <w:t>Work to be completed in June 23</w:t>
            </w:r>
          </w:p>
        </w:tc>
      </w:tr>
      <w:tr w:rsidR="003B0783" w14:paraId="0EC03A9B" w14:textId="4371B96B" w:rsidTr="003B0783">
        <w:tc>
          <w:tcPr>
            <w:tcW w:w="3705" w:type="dxa"/>
          </w:tcPr>
          <w:p w14:paraId="5AD3EBA1" w14:textId="77777777" w:rsidR="003B0783" w:rsidRPr="0013634A" w:rsidRDefault="003B0783">
            <w:pPr>
              <w:rPr>
                <w:rFonts w:ascii="Arial" w:hAnsi="Arial" w:cs="Arial"/>
                <w:bCs/>
              </w:rPr>
            </w:pPr>
            <w:r w:rsidRPr="00BE5801">
              <w:rPr>
                <w:rFonts w:ascii="Arial" w:hAnsi="Arial" w:cs="Arial"/>
                <w:bCs/>
                <w:sz w:val="20"/>
                <w:szCs w:val="20"/>
              </w:rPr>
              <w:t>Rialtas accounts package</w:t>
            </w:r>
          </w:p>
        </w:tc>
        <w:tc>
          <w:tcPr>
            <w:tcW w:w="3534" w:type="dxa"/>
          </w:tcPr>
          <w:p w14:paraId="0F035AD4" w14:textId="6C240C54" w:rsidR="003B0783" w:rsidRDefault="003B0783">
            <w:pPr>
              <w:rPr>
                <w:rFonts w:ascii="Arial" w:hAnsi="Arial" w:cs="Arial"/>
                <w:bCs/>
                <w:color w:val="FF0000"/>
              </w:rPr>
            </w:pPr>
            <w:r w:rsidRPr="00BE5801">
              <w:rPr>
                <w:rFonts w:ascii="Arial" w:hAnsi="Arial" w:cs="Arial"/>
                <w:bCs/>
                <w:sz w:val="20"/>
                <w:szCs w:val="20"/>
              </w:rPr>
              <w:t>£3725</w:t>
            </w:r>
            <w:r w:rsidR="00526580">
              <w:rPr>
                <w:rFonts w:ascii="Arial" w:hAnsi="Arial" w:cs="Arial"/>
                <w:bCs/>
                <w:sz w:val="20"/>
                <w:szCs w:val="20"/>
              </w:rPr>
              <w:t xml:space="preserve"> (awaiting invoice)</w:t>
            </w:r>
          </w:p>
        </w:tc>
        <w:tc>
          <w:tcPr>
            <w:tcW w:w="3217" w:type="dxa"/>
          </w:tcPr>
          <w:p w14:paraId="7CE324D2" w14:textId="10D6D25B" w:rsidR="003B0783" w:rsidRPr="00BE5801" w:rsidRDefault="003B0783">
            <w:pPr>
              <w:rPr>
                <w:rFonts w:ascii="Arial" w:hAnsi="Arial" w:cs="Arial"/>
                <w:bCs/>
                <w:sz w:val="20"/>
                <w:szCs w:val="20"/>
              </w:rPr>
            </w:pPr>
            <w:r>
              <w:rPr>
                <w:rFonts w:ascii="Arial" w:hAnsi="Arial" w:cs="Arial"/>
                <w:bCs/>
                <w:sz w:val="20"/>
                <w:szCs w:val="20"/>
              </w:rPr>
              <w:t>Package to be installed in July 23</w:t>
            </w:r>
          </w:p>
        </w:tc>
      </w:tr>
      <w:tr w:rsidR="003B0783" w:rsidRPr="0013634A" w14:paraId="7411DBA7" w14:textId="31087C29" w:rsidTr="003B0783">
        <w:tc>
          <w:tcPr>
            <w:tcW w:w="3705" w:type="dxa"/>
          </w:tcPr>
          <w:p w14:paraId="7F94F9A3" w14:textId="77777777" w:rsidR="003B0783" w:rsidRPr="0013634A" w:rsidRDefault="003B0783">
            <w:pPr>
              <w:rPr>
                <w:rFonts w:ascii="Arial" w:hAnsi="Arial" w:cs="Arial"/>
                <w:bCs/>
              </w:rPr>
            </w:pPr>
            <w:r w:rsidRPr="00BE5801">
              <w:rPr>
                <w:rFonts w:ascii="Arial" w:hAnsi="Arial" w:cs="Arial"/>
                <w:bCs/>
                <w:sz w:val="20"/>
                <w:szCs w:val="20"/>
              </w:rPr>
              <w:t>Bowling Green petrol cylinder mower</w:t>
            </w:r>
          </w:p>
        </w:tc>
        <w:tc>
          <w:tcPr>
            <w:tcW w:w="3534" w:type="dxa"/>
          </w:tcPr>
          <w:p w14:paraId="1139DE4D" w14:textId="32962301" w:rsidR="003B0783" w:rsidRPr="0013634A" w:rsidRDefault="003B0783">
            <w:pPr>
              <w:rPr>
                <w:rFonts w:ascii="Arial" w:hAnsi="Arial" w:cs="Arial"/>
                <w:bCs/>
              </w:rPr>
            </w:pPr>
            <w:r w:rsidRPr="00BE5801">
              <w:rPr>
                <w:rFonts w:ascii="Arial" w:hAnsi="Arial" w:cs="Arial"/>
                <w:bCs/>
                <w:sz w:val="20"/>
                <w:szCs w:val="20"/>
              </w:rPr>
              <w:t>£1649</w:t>
            </w:r>
            <w:r w:rsidR="00FC782F">
              <w:rPr>
                <w:rFonts w:ascii="Arial" w:hAnsi="Arial" w:cs="Arial"/>
                <w:bCs/>
                <w:sz w:val="20"/>
                <w:szCs w:val="20"/>
              </w:rPr>
              <w:t xml:space="preserve"> (paid)</w:t>
            </w:r>
          </w:p>
        </w:tc>
        <w:tc>
          <w:tcPr>
            <w:tcW w:w="3217" w:type="dxa"/>
          </w:tcPr>
          <w:p w14:paraId="2D8FEBB7" w14:textId="53E53EE8" w:rsidR="003B0783" w:rsidRPr="00BE5801" w:rsidRDefault="003B0783">
            <w:pPr>
              <w:rPr>
                <w:rFonts w:ascii="Arial" w:hAnsi="Arial" w:cs="Arial"/>
                <w:bCs/>
                <w:sz w:val="20"/>
                <w:szCs w:val="20"/>
              </w:rPr>
            </w:pPr>
            <w:r>
              <w:rPr>
                <w:rFonts w:ascii="Arial" w:hAnsi="Arial" w:cs="Arial"/>
                <w:bCs/>
                <w:sz w:val="20"/>
                <w:szCs w:val="20"/>
              </w:rPr>
              <w:t>Already bought</w:t>
            </w:r>
          </w:p>
        </w:tc>
      </w:tr>
      <w:tr w:rsidR="003B0783" w:rsidRPr="00BE5801" w14:paraId="1906AF94" w14:textId="05529583" w:rsidTr="003B0783">
        <w:tc>
          <w:tcPr>
            <w:tcW w:w="3705" w:type="dxa"/>
          </w:tcPr>
          <w:p w14:paraId="6C2491E6" w14:textId="02EFF1F2" w:rsidR="003B0783" w:rsidRPr="00BE5801" w:rsidRDefault="00DB4DE7">
            <w:pPr>
              <w:rPr>
                <w:rFonts w:ascii="Arial" w:hAnsi="Arial" w:cs="Arial"/>
                <w:bCs/>
                <w:sz w:val="20"/>
                <w:szCs w:val="20"/>
              </w:rPr>
            </w:pPr>
            <w:r>
              <w:rPr>
                <w:rFonts w:ascii="Arial" w:hAnsi="Arial" w:cs="Arial"/>
                <w:bCs/>
                <w:sz w:val="20"/>
                <w:szCs w:val="20"/>
              </w:rPr>
              <w:t>Barrier</w:t>
            </w:r>
            <w:r w:rsidR="003B0783">
              <w:rPr>
                <w:rFonts w:ascii="Arial" w:hAnsi="Arial" w:cs="Arial"/>
                <w:bCs/>
                <w:sz w:val="20"/>
                <w:szCs w:val="20"/>
              </w:rPr>
              <w:t xml:space="preserve"> at Rosemary Lane car park </w:t>
            </w:r>
          </w:p>
        </w:tc>
        <w:tc>
          <w:tcPr>
            <w:tcW w:w="3534" w:type="dxa"/>
          </w:tcPr>
          <w:p w14:paraId="176BF75B" w14:textId="7F689606" w:rsidR="00DB4DE7" w:rsidRPr="00DB4DE7" w:rsidRDefault="00DB4DE7" w:rsidP="00DB4DE7">
            <w:pPr>
              <w:rPr>
                <w:rFonts w:ascii="Arial" w:hAnsi="Arial" w:cs="Arial"/>
                <w:sz w:val="20"/>
                <w:szCs w:val="20"/>
              </w:rPr>
            </w:pPr>
            <w:r w:rsidRPr="00DB4DE7">
              <w:rPr>
                <w:rFonts w:ascii="Arial" w:hAnsi="Arial" w:cs="Arial"/>
                <w:sz w:val="20"/>
                <w:szCs w:val="20"/>
              </w:rPr>
              <w:t>£1298.30 + VAT</w:t>
            </w:r>
            <w:r w:rsidR="00FC782F">
              <w:rPr>
                <w:rFonts w:ascii="Arial" w:hAnsi="Arial" w:cs="Arial"/>
                <w:sz w:val="20"/>
                <w:szCs w:val="20"/>
              </w:rPr>
              <w:t xml:space="preserve"> (paid)</w:t>
            </w:r>
          </w:p>
          <w:p w14:paraId="51FE04B0" w14:textId="3C5EAEFD" w:rsidR="003B0783" w:rsidRPr="00BE5801" w:rsidRDefault="003B0783">
            <w:pPr>
              <w:rPr>
                <w:rFonts w:ascii="Arial" w:hAnsi="Arial" w:cs="Arial"/>
                <w:bCs/>
                <w:sz w:val="20"/>
                <w:szCs w:val="20"/>
              </w:rPr>
            </w:pPr>
          </w:p>
        </w:tc>
        <w:tc>
          <w:tcPr>
            <w:tcW w:w="3217" w:type="dxa"/>
          </w:tcPr>
          <w:p w14:paraId="4C3E87C0" w14:textId="0AE08C52" w:rsidR="003B0783" w:rsidRDefault="00C4341D">
            <w:pPr>
              <w:rPr>
                <w:rFonts w:ascii="Arial" w:hAnsi="Arial" w:cs="Arial"/>
                <w:bCs/>
                <w:sz w:val="20"/>
                <w:szCs w:val="20"/>
              </w:rPr>
            </w:pPr>
            <w:r>
              <w:rPr>
                <w:rFonts w:ascii="Arial" w:hAnsi="Arial" w:cs="Arial"/>
                <w:bCs/>
                <w:sz w:val="20"/>
                <w:szCs w:val="20"/>
              </w:rPr>
              <w:t>Bought in July</w:t>
            </w:r>
          </w:p>
        </w:tc>
      </w:tr>
      <w:tr w:rsidR="002D5AD2" w:rsidRPr="00BE5801" w14:paraId="66F596BD" w14:textId="77777777" w:rsidTr="003B0783">
        <w:tc>
          <w:tcPr>
            <w:tcW w:w="3705" w:type="dxa"/>
          </w:tcPr>
          <w:p w14:paraId="7DFF5F67" w14:textId="51E50C0D" w:rsidR="002D5AD2" w:rsidRDefault="002D5AD2">
            <w:pPr>
              <w:rPr>
                <w:rFonts w:ascii="Arial" w:hAnsi="Arial" w:cs="Arial"/>
                <w:bCs/>
                <w:sz w:val="20"/>
                <w:szCs w:val="20"/>
              </w:rPr>
            </w:pPr>
            <w:r>
              <w:rPr>
                <w:rFonts w:ascii="Arial" w:hAnsi="Arial" w:cs="Arial"/>
                <w:bCs/>
                <w:sz w:val="20"/>
                <w:szCs w:val="20"/>
              </w:rPr>
              <w:t>Installation of barrier</w:t>
            </w:r>
          </w:p>
        </w:tc>
        <w:tc>
          <w:tcPr>
            <w:tcW w:w="3534" w:type="dxa"/>
          </w:tcPr>
          <w:p w14:paraId="48FBEFC6" w14:textId="020E2568" w:rsidR="002D5AD2" w:rsidRPr="00DB4DE7" w:rsidRDefault="002D5AD2" w:rsidP="00DB4DE7">
            <w:pPr>
              <w:rPr>
                <w:rFonts w:ascii="Arial" w:hAnsi="Arial" w:cs="Arial"/>
                <w:sz w:val="20"/>
                <w:szCs w:val="20"/>
              </w:rPr>
            </w:pPr>
            <w:r>
              <w:rPr>
                <w:rFonts w:ascii="Arial" w:hAnsi="Arial" w:cs="Arial"/>
                <w:sz w:val="20"/>
                <w:szCs w:val="20"/>
              </w:rPr>
              <w:t>£549.60</w:t>
            </w:r>
            <w:r w:rsidR="00526580">
              <w:rPr>
                <w:rFonts w:ascii="Arial" w:hAnsi="Arial" w:cs="Arial"/>
                <w:sz w:val="20"/>
                <w:szCs w:val="20"/>
              </w:rPr>
              <w:t>(awaiting work to be completed 120/9/23)</w:t>
            </w:r>
          </w:p>
        </w:tc>
        <w:tc>
          <w:tcPr>
            <w:tcW w:w="3217" w:type="dxa"/>
          </w:tcPr>
          <w:p w14:paraId="042A546D" w14:textId="56246B3B" w:rsidR="002D5AD2" w:rsidRDefault="002D5AD2">
            <w:pPr>
              <w:rPr>
                <w:rFonts w:ascii="Arial" w:hAnsi="Arial" w:cs="Arial"/>
                <w:bCs/>
                <w:sz w:val="20"/>
                <w:szCs w:val="20"/>
              </w:rPr>
            </w:pPr>
            <w:r>
              <w:rPr>
                <w:rFonts w:ascii="Arial" w:hAnsi="Arial" w:cs="Arial"/>
                <w:bCs/>
                <w:sz w:val="20"/>
                <w:szCs w:val="20"/>
              </w:rPr>
              <w:t>Agreed in August</w:t>
            </w:r>
          </w:p>
        </w:tc>
      </w:tr>
      <w:tr w:rsidR="003B0783" w14:paraId="693E9D5A" w14:textId="15EA9D54" w:rsidTr="003B0783">
        <w:tc>
          <w:tcPr>
            <w:tcW w:w="3705" w:type="dxa"/>
          </w:tcPr>
          <w:p w14:paraId="308A79DD" w14:textId="77777777" w:rsidR="003B0783" w:rsidRPr="00F811E5" w:rsidRDefault="003B0783">
            <w:pPr>
              <w:rPr>
                <w:rFonts w:ascii="Arial" w:hAnsi="Arial" w:cs="Arial"/>
                <w:bCs/>
                <w:sz w:val="20"/>
                <w:szCs w:val="20"/>
              </w:rPr>
            </w:pPr>
            <w:r w:rsidRPr="00F811E5">
              <w:rPr>
                <w:rFonts w:ascii="Arial" w:hAnsi="Arial" w:cs="Arial"/>
                <w:bCs/>
                <w:sz w:val="20"/>
                <w:szCs w:val="20"/>
              </w:rPr>
              <w:t>Mayor’s chain repairs</w:t>
            </w:r>
          </w:p>
        </w:tc>
        <w:tc>
          <w:tcPr>
            <w:tcW w:w="3534" w:type="dxa"/>
          </w:tcPr>
          <w:p w14:paraId="4B71D67F" w14:textId="78C37C79" w:rsidR="003B0783" w:rsidRDefault="003B0783">
            <w:pPr>
              <w:rPr>
                <w:rFonts w:ascii="Arial" w:hAnsi="Arial" w:cs="Arial"/>
                <w:bCs/>
              </w:rPr>
            </w:pPr>
            <w:r>
              <w:rPr>
                <w:rFonts w:ascii="Arial" w:hAnsi="Arial" w:cs="Arial"/>
                <w:bCs/>
              </w:rPr>
              <w:t>£</w:t>
            </w:r>
            <w:r w:rsidR="00FC782F">
              <w:rPr>
                <w:rFonts w:ascii="Arial" w:hAnsi="Arial" w:cs="Arial"/>
                <w:bCs/>
              </w:rPr>
              <w:t>2750</w:t>
            </w:r>
            <w:r>
              <w:rPr>
                <w:rFonts w:ascii="Arial" w:hAnsi="Arial" w:cs="Arial"/>
                <w:bCs/>
              </w:rPr>
              <w:t xml:space="preserve"> + VAT </w:t>
            </w:r>
          </w:p>
        </w:tc>
        <w:tc>
          <w:tcPr>
            <w:tcW w:w="3217" w:type="dxa"/>
          </w:tcPr>
          <w:p w14:paraId="64A26B6B" w14:textId="7BB2C4F6" w:rsidR="003B0783" w:rsidRDefault="002D5AD2">
            <w:pPr>
              <w:rPr>
                <w:rFonts w:ascii="Arial" w:hAnsi="Arial" w:cs="Arial"/>
                <w:bCs/>
              </w:rPr>
            </w:pPr>
            <w:r>
              <w:rPr>
                <w:rFonts w:ascii="Arial" w:hAnsi="Arial" w:cs="Arial"/>
                <w:bCs/>
              </w:rPr>
              <w:t>Agreed in July</w:t>
            </w:r>
          </w:p>
        </w:tc>
      </w:tr>
      <w:tr w:rsidR="00F011E4" w14:paraId="0CED475A" w14:textId="77777777" w:rsidTr="003B0783">
        <w:tc>
          <w:tcPr>
            <w:tcW w:w="3705" w:type="dxa"/>
          </w:tcPr>
          <w:p w14:paraId="640E2AC5" w14:textId="15628A7E" w:rsidR="00F011E4" w:rsidRPr="00F811E5" w:rsidRDefault="00F011E4" w:rsidP="00F011E4">
            <w:pPr>
              <w:rPr>
                <w:rFonts w:ascii="Arial" w:hAnsi="Arial" w:cs="Arial"/>
                <w:bCs/>
                <w:sz w:val="20"/>
                <w:szCs w:val="20"/>
              </w:rPr>
            </w:pPr>
            <w:r w:rsidRPr="008B7BDD">
              <w:rPr>
                <w:rFonts w:ascii="Arial" w:hAnsi="Arial" w:cs="Arial"/>
                <w:bCs/>
              </w:rPr>
              <w:t>Final electrical work at Qu</w:t>
            </w:r>
            <w:r>
              <w:rPr>
                <w:rFonts w:ascii="Arial" w:hAnsi="Arial" w:cs="Arial"/>
                <w:bCs/>
              </w:rPr>
              <w:t>e</w:t>
            </w:r>
            <w:r w:rsidRPr="008B7BDD">
              <w:rPr>
                <w:rFonts w:ascii="Arial" w:hAnsi="Arial" w:cs="Arial"/>
                <w:bCs/>
              </w:rPr>
              <w:t>ens Hall</w:t>
            </w:r>
          </w:p>
        </w:tc>
        <w:tc>
          <w:tcPr>
            <w:tcW w:w="3534" w:type="dxa"/>
          </w:tcPr>
          <w:p w14:paraId="0E8BAC80" w14:textId="0067BBE6" w:rsidR="00F011E4" w:rsidRDefault="00F011E4" w:rsidP="00F011E4">
            <w:pPr>
              <w:rPr>
                <w:rFonts w:ascii="Arial" w:hAnsi="Arial" w:cs="Arial"/>
                <w:bCs/>
              </w:rPr>
            </w:pPr>
            <w:r>
              <w:rPr>
                <w:rFonts w:ascii="Arial" w:hAnsi="Arial" w:cs="Arial"/>
                <w:bCs/>
              </w:rPr>
              <w:t>£2004 + VAT</w:t>
            </w:r>
          </w:p>
        </w:tc>
        <w:tc>
          <w:tcPr>
            <w:tcW w:w="3217" w:type="dxa"/>
          </w:tcPr>
          <w:p w14:paraId="1F655151" w14:textId="26A01BE8" w:rsidR="00F011E4" w:rsidRDefault="00F011E4" w:rsidP="00F011E4">
            <w:pPr>
              <w:rPr>
                <w:rFonts w:ascii="Arial" w:hAnsi="Arial" w:cs="Arial"/>
                <w:bCs/>
              </w:rPr>
            </w:pPr>
            <w:r>
              <w:rPr>
                <w:rFonts w:ascii="Arial" w:hAnsi="Arial" w:cs="Arial"/>
                <w:bCs/>
              </w:rPr>
              <w:t>Agreed in July</w:t>
            </w:r>
          </w:p>
        </w:tc>
      </w:tr>
      <w:tr w:rsidR="00A80DEA" w14:paraId="211B4F05" w14:textId="77777777" w:rsidTr="003B0783">
        <w:tc>
          <w:tcPr>
            <w:tcW w:w="3705" w:type="dxa"/>
          </w:tcPr>
          <w:p w14:paraId="39620F10" w14:textId="3E02F3C6" w:rsidR="00A80DEA" w:rsidRPr="00F811E5" w:rsidRDefault="00A80DEA" w:rsidP="00A80DEA">
            <w:pPr>
              <w:rPr>
                <w:rFonts w:ascii="Arial" w:hAnsi="Arial" w:cs="Arial"/>
                <w:bCs/>
                <w:sz w:val="20"/>
                <w:szCs w:val="20"/>
              </w:rPr>
            </w:pPr>
            <w:r w:rsidRPr="008B7BDD">
              <w:rPr>
                <w:rFonts w:ascii="Arial" w:hAnsi="Arial" w:cs="Arial"/>
                <w:bCs/>
              </w:rPr>
              <w:t>Electrical distribution board for the Empire</w:t>
            </w:r>
          </w:p>
        </w:tc>
        <w:tc>
          <w:tcPr>
            <w:tcW w:w="3534" w:type="dxa"/>
          </w:tcPr>
          <w:p w14:paraId="01E8B820" w14:textId="124ECAF9" w:rsidR="00A80DEA" w:rsidRDefault="00A80DEA" w:rsidP="00A80DEA">
            <w:pPr>
              <w:rPr>
                <w:rFonts w:ascii="Arial" w:hAnsi="Arial" w:cs="Arial"/>
                <w:bCs/>
              </w:rPr>
            </w:pPr>
            <w:r>
              <w:rPr>
                <w:rFonts w:ascii="Arial" w:hAnsi="Arial" w:cs="Arial"/>
                <w:bCs/>
              </w:rPr>
              <w:t xml:space="preserve">£2562 + </w:t>
            </w:r>
            <w:proofErr w:type="gramStart"/>
            <w:r>
              <w:rPr>
                <w:rFonts w:ascii="Arial" w:hAnsi="Arial" w:cs="Arial"/>
                <w:bCs/>
              </w:rPr>
              <w:t>VAT(</w:t>
            </w:r>
            <w:proofErr w:type="gramEnd"/>
            <w:r>
              <w:rPr>
                <w:rFonts w:ascii="Arial" w:hAnsi="Arial" w:cs="Arial"/>
                <w:bCs/>
              </w:rPr>
              <w:t>paid)</w:t>
            </w:r>
          </w:p>
        </w:tc>
        <w:tc>
          <w:tcPr>
            <w:tcW w:w="3217" w:type="dxa"/>
          </w:tcPr>
          <w:p w14:paraId="57EC58E6" w14:textId="73CD7657" w:rsidR="00A80DEA" w:rsidRDefault="00A80DEA" w:rsidP="00A80DEA">
            <w:pPr>
              <w:rPr>
                <w:rFonts w:ascii="Arial" w:hAnsi="Arial" w:cs="Arial"/>
                <w:bCs/>
              </w:rPr>
            </w:pPr>
            <w:r>
              <w:rPr>
                <w:rFonts w:ascii="Arial" w:hAnsi="Arial" w:cs="Arial"/>
                <w:bCs/>
              </w:rPr>
              <w:t>Agreed in July</w:t>
            </w:r>
          </w:p>
        </w:tc>
      </w:tr>
      <w:tr w:rsidR="003B0783" w:rsidRPr="00304D1B" w14:paraId="7100B462" w14:textId="45FFC1C9" w:rsidTr="003B0783">
        <w:tc>
          <w:tcPr>
            <w:tcW w:w="3705" w:type="dxa"/>
          </w:tcPr>
          <w:p w14:paraId="22277005" w14:textId="77777777" w:rsidR="003B0783" w:rsidRDefault="003B0783">
            <w:pPr>
              <w:rPr>
                <w:rFonts w:ascii="Arial" w:hAnsi="Arial" w:cs="Arial"/>
                <w:bCs/>
              </w:rPr>
            </w:pPr>
            <w:r>
              <w:rPr>
                <w:rFonts w:ascii="Arial" w:hAnsi="Arial" w:cs="Arial"/>
                <w:bCs/>
              </w:rPr>
              <w:t>Total</w:t>
            </w:r>
          </w:p>
        </w:tc>
        <w:tc>
          <w:tcPr>
            <w:tcW w:w="3534" w:type="dxa"/>
          </w:tcPr>
          <w:p w14:paraId="5E013FFD" w14:textId="6A6C5DCF" w:rsidR="003B0783" w:rsidRPr="00304D1B" w:rsidRDefault="00DB4DE7">
            <w:pPr>
              <w:rPr>
                <w:rFonts w:ascii="Arial" w:hAnsi="Arial" w:cs="Arial"/>
                <w:b/>
              </w:rPr>
            </w:pPr>
            <w:r>
              <w:rPr>
                <w:rFonts w:ascii="Arial" w:hAnsi="Arial" w:cs="Arial"/>
                <w:b/>
              </w:rPr>
              <w:t>£</w:t>
            </w:r>
            <w:r w:rsidR="00F011E4">
              <w:rPr>
                <w:rFonts w:ascii="Arial" w:hAnsi="Arial" w:cs="Arial"/>
                <w:b/>
              </w:rPr>
              <w:t>16779</w:t>
            </w:r>
          </w:p>
        </w:tc>
        <w:tc>
          <w:tcPr>
            <w:tcW w:w="3217" w:type="dxa"/>
          </w:tcPr>
          <w:p w14:paraId="7FBA14A8" w14:textId="5BD518B8" w:rsidR="003B0783" w:rsidRPr="00304D1B" w:rsidRDefault="003B0783">
            <w:pPr>
              <w:rPr>
                <w:rFonts w:ascii="Arial" w:hAnsi="Arial" w:cs="Arial"/>
                <w:b/>
              </w:rPr>
            </w:pPr>
            <w:r>
              <w:rPr>
                <w:rFonts w:ascii="Arial" w:hAnsi="Arial" w:cs="Arial"/>
                <w:b/>
              </w:rPr>
              <w:t>This sum is committed for these projects</w:t>
            </w:r>
          </w:p>
        </w:tc>
      </w:tr>
      <w:tr w:rsidR="00787ACD" w:rsidRPr="00787ACD" w14:paraId="1E28E3D6" w14:textId="77777777" w:rsidTr="003B0783">
        <w:tc>
          <w:tcPr>
            <w:tcW w:w="3705" w:type="dxa"/>
          </w:tcPr>
          <w:p w14:paraId="6BAE8DD6" w14:textId="2905F4C5" w:rsidR="00787ACD" w:rsidRPr="00787ACD" w:rsidRDefault="00787ACD">
            <w:pPr>
              <w:rPr>
                <w:rFonts w:ascii="Arial" w:hAnsi="Arial" w:cs="Arial"/>
                <w:b/>
              </w:rPr>
            </w:pPr>
          </w:p>
        </w:tc>
        <w:tc>
          <w:tcPr>
            <w:tcW w:w="3534" w:type="dxa"/>
          </w:tcPr>
          <w:p w14:paraId="228448EC" w14:textId="573F0DEC" w:rsidR="00787ACD" w:rsidRPr="00787ACD" w:rsidRDefault="00787ACD" w:rsidP="00087871">
            <w:pPr>
              <w:ind w:firstLine="720"/>
              <w:jc w:val="both"/>
              <w:rPr>
                <w:rFonts w:ascii="Arial" w:hAnsi="Arial" w:cs="Arial"/>
                <w:b/>
              </w:rPr>
            </w:pPr>
          </w:p>
        </w:tc>
        <w:tc>
          <w:tcPr>
            <w:tcW w:w="3217" w:type="dxa"/>
          </w:tcPr>
          <w:p w14:paraId="47EE5B14" w14:textId="77777777" w:rsidR="00787ACD" w:rsidRPr="00787ACD" w:rsidRDefault="00787ACD">
            <w:pPr>
              <w:rPr>
                <w:rFonts w:ascii="Arial" w:hAnsi="Arial" w:cs="Arial"/>
                <w:b/>
              </w:rPr>
            </w:pPr>
          </w:p>
        </w:tc>
      </w:tr>
      <w:tr w:rsidR="007A32A5" w:rsidRPr="00787ACD" w14:paraId="0771EA2F" w14:textId="77777777" w:rsidTr="003B0783">
        <w:tc>
          <w:tcPr>
            <w:tcW w:w="3705" w:type="dxa"/>
          </w:tcPr>
          <w:p w14:paraId="7D75BE0F" w14:textId="5E2700D4" w:rsidR="007A32A5" w:rsidRPr="00526580" w:rsidRDefault="00526580">
            <w:pPr>
              <w:rPr>
                <w:rFonts w:ascii="Arial" w:hAnsi="Arial" w:cs="Arial"/>
                <w:bCs/>
              </w:rPr>
            </w:pPr>
            <w:r>
              <w:rPr>
                <w:rFonts w:ascii="Arial" w:hAnsi="Arial" w:cs="Arial"/>
                <w:bCs/>
              </w:rPr>
              <w:t>Installation of hearing loop</w:t>
            </w:r>
          </w:p>
        </w:tc>
        <w:tc>
          <w:tcPr>
            <w:tcW w:w="3534" w:type="dxa"/>
          </w:tcPr>
          <w:p w14:paraId="2909498D" w14:textId="680D304D" w:rsidR="007A32A5" w:rsidRPr="00526580" w:rsidRDefault="00526580" w:rsidP="00087871">
            <w:pPr>
              <w:ind w:firstLine="720"/>
              <w:jc w:val="both"/>
              <w:rPr>
                <w:rFonts w:ascii="Arial" w:hAnsi="Arial" w:cs="Arial"/>
                <w:bCs/>
              </w:rPr>
            </w:pPr>
            <w:r w:rsidRPr="00526580">
              <w:rPr>
                <w:rFonts w:ascii="Arial" w:hAnsi="Arial" w:cs="Arial"/>
                <w:bCs/>
              </w:rPr>
              <w:t>£963 + VAT</w:t>
            </w:r>
          </w:p>
        </w:tc>
        <w:tc>
          <w:tcPr>
            <w:tcW w:w="3217" w:type="dxa"/>
          </w:tcPr>
          <w:p w14:paraId="645762B0" w14:textId="5F571604" w:rsidR="007A32A5" w:rsidRPr="00526580" w:rsidRDefault="00E51AE7">
            <w:pPr>
              <w:rPr>
                <w:rFonts w:ascii="Arial" w:hAnsi="Arial" w:cs="Arial"/>
                <w:bCs/>
              </w:rPr>
            </w:pPr>
            <w:r>
              <w:rPr>
                <w:rFonts w:ascii="Arial" w:hAnsi="Arial" w:cs="Arial"/>
                <w:bCs/>
              </w:rPr>
              <w:t xml:space="preserve">Agreed in </w:t>
            </w:r>
            <w:r w:rsidR="00526580">
              <w:rPr>
                <w:rFonts w:ascii="Arial" w:hAnsi="Arial" w:cs="Arial"/>
                <w:bCs/>
              </w:rPr>
              <w:t>September</w:t>
            </w:r>
          </w:p>
        </w:tc>
      </w:tr>
      <w:tr w:rsidR="00E51AE7" w:rsidRPr="00787ACD" w14:paraId="5495A625" w14:textId="77777777" w:rsidTr="003B0783">
        <w:tc>
          <w:tcPr>
            <w:tcW w:w="3705" w:type="dxa"/>
          </w:tcPr>
          <w:p w14:paraId="150E14B4" w14:textId="61D043DA" w:rsidR="00E51AE7" w:rsidRDefault="00E51AE7" w:rsidP="00E51AE7">
            <w:pPr>
              <w:rPr>
                <w:rFonts w:ascii="Arial" w:hAnsi="Arial" w:cs="Arial"/>
                <w:bCs/>
              </w:rPr>
            </w:pPr>
            <w:r>
              <w:rPr>
                <w:rFonts w:ascii="Arial" w:hAnsi="Arial" w:cs="Arial"/>
                <w:b/>
              </w:rPr>
              <w:t>Remaining unallocated surplus</w:t>
            </w:r>
          </w:p>
        </w:tc>
        <w:tc>
          <w:tcPr>
            <w:tcW w:w="3534" w:type="dxa"/>
          </w:tcPr>
          <w:p w14:paraId="583CEAB9" w14:textId="27D6325E" w:rsidR="00E51AE7" w:rsidRPr="00526580" w:rsidRDefault="00E51AE7" w:rsidP="00E51AE7">
            <w:pPr>
              <w:ind w:firstLine="720"/>
              <w:jc w:val="both"/>
              <w:rPr>
                <w:rFonts w:ascii="Arial" w:hAnsi="Arial" w:cs="Arial"/>
                <w:bCs/>
              </w:rPr>
            </w:pPr>
            <w:r w:rsidRPr="00787ACD">
              <w:rPr>
                <w:rFonts w:ascii="Arial" w:hAnsi="Arial" w:cs="Arial"/>
                <w:b/>
              </w:rPr>
              <w:t>£</w:t>
            </w:r>
            <w:r>
              <w:rPr>
                <w:rFonts w:ascii="Arial" w:hAnsi="Arial" w:cs="Arial"/>
                <w:b/>
              </w:rPr>
              <w:t>8431.10</w:t>
            </w:r>
          </w:p>
        </w:tc>
        <w:tc>
          <w:tcPr>
            <w:tcW w:w="3217" w:type="dxa"/>
          </w:tcPr>
          <w:p w14:paraId="340590ED" w14:textId="77777777" w:rsidR="00E51AE7" w:rsidRDefault="00E51AE7" w:rsidP="00E51AE7">
            <w:pPr>
              <w:rPr>
                <w:rFonts w:ascii="Arial" w:hAnsi="Arial" w:cs="Arial"/>
                <w:bCs/>
              </w:rPr>
            </w:pPr>
          </w:p>
        </w:tc>
      </w:tr>
      <w:tr w:rsidR="002C0266" w:rsidRPr="00787ACD" w14:paraId="4AA98FE4" w14:textId="77777777" w:rsidTr="003B0783">
        <w:tc>
          <w:tcPr>
            <w:tcW w:w="3705" w:type="dxa"/>
          </w:tcPr>
          <w:p w14:paraId="6C3AA28A" w14:textId="6C5813A8" w:rsidR="002C0266" w:rsidRDefault="002C0266" w:rsidP="00E51AE7">
            <w:pPr>
              <w:rPr>
                <w:rFonts w:ascii="Arial" w:hAnsi="Arial" w:cs="Arial"/>
                <w:b/>
              </w:rPr>
            </w:pPr>
            <w:r>
              <w:rPr>
                <w:rFonts w:ascii="Arial" w:hAnsi="Arial" w:cs="Arial"/>
                <w:b/>
              </w:rPr>
              <w:t>Proposed further expenditure of unallocated surplus</w:t>
            </w:r>
          </w:p>
        </w:tc>
        <w:tc>
          <w:tcPr>
            <w:tcW w:w="3534" w:type="dxa"/>
          </w:tcPr>
          <w:p w14:paraId="207A81BE" w14:textId="77777777" w:rsidR="002C0266" w:rsidRPr="00787ACD" w:rsidRDefault="002C0266" w:rsidP="00E51AE7">
            <w:pPr>
              <w:ind w:firstLine="720"/>
              <w:jc w:val="both"/>
              <w:rPr>
                <w:rFonts w:ascii="Arial" w:hAnsi="Arial" w:cs="Arial"/>
                <w:b/>
              </w:rPr>
            </w:pPr>
          </w:p>
        </w:tc>
        <w:tc>
          <w:tcPr>
            <w:tcW w:w="3217" w:type="dxa"/>
          </w:tcPr>
          <w:p w14:paraId="16D0285F" w14:textId="77777777" w:rsidR="002C0266" w:rsidRDefault="002C0266" w:rsidP="00E51AE7">
            <w:pPr>
              <w:rPr>
                <w:rFonts w:ascii="Arial" w:hAnsi="Arial" w:cs="Arial"/>
                <w:bCs/>
              </w:rPr>
            </w:pPr>
          </w:p>
        </w:tc>
      </w:tr>
      <w:tr w:rsidR="002C0266" w:rsidRPr="00787ACD" w14:paraId="5532E2E8" w14:textId="77777777" w:rsidTr="003B0783">
        <w:tc>
          <w:tcPr>
            <w:tcW w:w="3705" w:type="dxa"/>
          </w:tcPr>
          <w:p w14:paraId="3C826E09" w14:textId="7C21B41A" w:rsidR="002C0266" w:rsidRDefault="002C0266" w:rsidP="002C0266">
            <w:pPr>
              <w:rPr>
                <w:rFonts w:ascii="Arial" w:hAnsi="Arial" w:cs="Arial"/>
                <w:b/>
              </w:rPr>
            </w:pPr>
            <w:r>
              <w:rPr>
                <w:rFonts w:ascii="Arial" w:hAnsi="Arial" w:cs="Arial"/>
                <w:b/>
                <w:bCs/>
              </w:rPr>
              <w:t>Server for the office</w:t>
            </w:r>
          </w:p>
        </w:tc>
        <w:tc>
          <w:tcPr>
            <w:tcW w:w="3534" w:type="dxa"/>
          </w:tcPr>
          <w:p w14:paraId="72C41540" w14:textId="340733C5" w:rsidR="002C0266" w:rsidRPr="002C0266" w:rsidRDefault="002C0266" w:rsidP="002C0266">
            <w:pPr>
              <w:ind w:firstLine="720"/>
              <w:jc w:val="both"/>
              <w:rPr>
                <w:rFonts w:ascii="Arial" w:hAnsi="Arial" w:cs="Arial"/>
              </w:rPr>
            </w:pPr>
            <w:r w:rsidRPr="002C0266">
              <w:t xml:space="preserve"> </w:t>
            </w:r>
            <w:r w:rsidRPr="002C0266">
              <w:rPr>
                <w:rFonts w:ascii="Arial" w:hAnsi="Arial" w:cs="Arial"/>
              </w:rPr>
              <w:t xml:space="preserve">£1378.80 </w:t>
            </w:r>
            <w:proofErr w:type="spellStart"/>
            <w:r w:rsidRPr="002C0266">
              <w:rPr>
                <w:rFonts w:ascii="Arial" w:hAnsi="Arial" w:cs="Arial"/>
              </w:rPr>
              <w:t>inc</w:t>
            </w:r>
            <w:proofErr w:type="spellEnd"/>
            <w:r w:rsidRPr="002C0266">
              <w:rPr>
                <w:rFonts w:ascii="Arial" w:hAnsi="Arial" w:cs="Arial"/>
              </w:rPr>
              <w:t xml:space="preserve"> VAT</w:t>
            </w:r>
          </w:p>
        </w:tc>
        <w:tc>
          <w:tcPr>
            <w:tcW w:w="3217" w:type="dxa"/>
          </w:tcPr>
          <w:p w14:paraId="67702B1D" w14:textId="4D13AC86" w:rsidR="002C0266" w:rsidRDefault="00E90285" w:rsidP="002C0266">
            <w:pPr>
              <w:rPr>
                <w:rFonts w:ascii="Arial" w:hAnsi="Arial" w:cs="Arial"/>
                <w:bCs/>
              </w:rPr>
            </w:pPr>
            <w:r>
              <w:rPr>
                <w:rFonts w:ascii="Arial" w:hAnsi="Arial" w:cs="Arial"/>
                <w:bCs/>
              </w:rPr>
              <w:t>Agreed at</w:t>
            </w:r>
            <w:r w:rsidR="002C0266">
              <w:rPr>
                <w:rFonts w:ascii="Arial" w:hAnsi="Arial" w:cs="Arial"/>
                <w:bCs/>
              </w:rPr>
              <w:t xml:space="preserve"> November meeting</w:t>
            </w:r>
          </w:p>
        </w:tc>
      </w:tr>
      <w:tr w:rsidR="002C0266" w:rsidRPr="00787ACD" w14:paraId="578FDF16" w14:textId="77777777" w:rsidTr="003B0783">
        <w:tc>
          <w:tcPr>
            <w:tcW w:w="3705" w:type="dxa"/>
          </w:tcPr>
          <w:p w14:paraId="72D7A367" w14:textId="1359DCD1" w:rsidR="002C0266" w:rsidRDefault="002C0266" w:rsidP="002C0266">
            <w:pPr>
              <w:rPr>
                <w:rFonts w:ascii="Arial" w:hAnsi="Arial" w:cs="Arial"/>
                <w:b/>
              </w:rPr>
            </w:pPr>
            <w:r>
              <w:rPr>
                <w:rFonts w:ascii="Arial" w:hAnsi="Arial" w:cs="Arial"/>
                <w:b/>
                <w:bCs/>
              </w:rPr>
              <w:t>Water pump</w:t>
            </w:r>
          </w:p>
        </w:tc>
        <w:tc>
          <w:tcPr>
            <w:tcW w:w="3534" w:type="dxa"/>
          </w:tcPr>
          <w:p w14:paraId="55A4A904" w14:textId="79790601" w:rsidR="002C0266" w:rsidRPr="002C0266" w:rsidRDefault="002C0266" w:rsidP="002C0266">
            <w:pPr>
              <w:ind w:firstLine="720"/>
              <w:jc w:val="both"/>
              <w:rPr>
                <w:rFonts w:ascii="Arial" w:hAnsi="Arial" w:cs="Arial"/>
              </w:rPr>
            </w:pPr>
            <w:r w:rsidRPr="002C0266">
              <w:rPr>
                <w:rFonts w:ascii="Arial" w:hAnsi="Arial" w:cs="Arial"/>
              </w:rPr>
              <w:t xml:space="preserve">£469.20 </w:t>
            </w:r>
            <w:proofErr w:type="spellStart"/>
            <w:r w:rsidRPr="002C0266">
              <w:rPr>
                <w:rFonts w:ascii="Arial" w:hAnsi="Arial" w:cs="Arial"/>
              </w:rPr>
              <w:t>inc</w:t>
            </w:r>
            <w:proofErr w:type="spellEnd"/>
            <w:r w:rsidRPr="002C0266">
              <w:rPr>
                <w:rFonts w:ascii="Arial" w:hAnsi="Arial" w:cs="Arial"/>
              </w:rPr>
              <w:t xml:space="preserve"> VAT</w:t>
            </w:r>
          </w:p>
        </w:tc>
        <w:tc>
          <w:tcPr>
            <w:tcW w:w="3217" w:type="dxa"/>
          </w:tcPr>
          <w:p w14:paraId="28F4EF5F" w14:textId="2B58653B" w:rsidR="002C0266" w:rsidRDefault="00E90285" w:rsidP="002C0266">
            <w:pPr>
              <w:rPr>
                <w:rFonts w:ascii="Arial" w:hAnsi="Arial" w:cs="Arial"/>
                <w:bCs/>
              </w:rPr>
            </w:pPr>
            <w:r>
              <w:rPr>
                <w:rFonts w:ascii="Arial" w:hAnsi="Arial" w:cs="Arial"/>
                <w:bCs/>
              </w:rPr>
              <w:t>Agreed at</w:t>
            </w:r>
            <w:r w:rsidR="002C0266">
              <w:rPr>
                <w:rFonts w:ascii="Arial" w:hAnsi="Arial" w:cs="Arial"/>
                <w:bCs/>
              </w:rPr>
              <w:t xml:space="preserve"> November meeting</w:t>
            </w:r>
          </w:p>
        </w:tc>
      </w:tr>
      <w:tr w:rsidR="002C0266" w:rsidRPr="00787ACD" w14:paraId="5D5D8D52" w14:textId="77777777" w:rsidTr="003B0783">
        <w:tc>
          <w:tcPr>
            <w:tcW w:w="3705" w:type="dxa"/>
          </w:tcPr>
          <w:p w14:paraId="3FE1C59F" w14:textId="32E84A87" w:rsidR="002C0266" w:rsidRDefault="002C0266" w:rsidP="002C0266">
            <w:pPr>
              <w:rPr>
                <w:rFonts w:ascii="Arial" w:hAnsi="Arial" w:cs="Arial"/>
                <w:b/>
              </w:rPr>
            </w:pPr>
            <w:r>
              <w:rPr>
                <w:rFonts w:ascii="Arial" w:hAnsi="Arial" w:cs="Arial"/>
                <w:b/>
                <w:bCs/>
              </w:rPr>
              <w:t>3 heavy duty gazebos</w:t>
            </w:r>
          </w:p>
        </w:tc>
        <w:tc>
          <w:tcPr>
            <w:tcW w:w="3534" w:type="dxa"/>
          </w:tcPr>
          <w:p w14:paraId="53674724" w14:textId="147FE1C1" w:rsidR="002C0266" w:rsidRPr="002C0266" w:rsidRDefault="002C0266" w:rsidP="002C0266">
            <w:pPr>
              <w:ind w:firstLine="720"/>
              <w:jc w:val="both"/>
              <w:rPr>
                <w:rFonts w:ascii="Arial" w:hAnsi="Arial" w:cs="Arial"/>
              </w:rPr>
            </w:pPr>
            <w:r w:rsidRPr="002C0266">
              <w:rPr>
                <w:rFonts w:ascii="Arial" w:hAnsi="Arial" w:cs="Arial"/>
              </w:rPr>
              <w:t xml:space="preserve">£526.98 </w:t>
            </w:r>
            <w:proofErr w:type="spellStart"/>
            <w:r w:rsidRPr="002C0266">
              <w:rPr>
                <w:rFonts w:ascii="Arial" w:hAnsi="Arial" w:cs="Arial"/>
              </w:rPr>
              <w:t>inc</w:t>
            </w:r>
            <w:proofErr w:type="spellEnd"/>
            <w:r w:rsidRPr="002C0266">
              <w:rPr>
                <w:rFonts w:ascii="Arial" w:hAnsi="Arial" w:cs="Arial"/>
              </w:rPr>
              <w:t xml:space="preserve"> VAT</w:t>
            </w:r>
          </w:p>
        </w:tc>
        <w:tc>
          <w:tcPr>
            <w:tcW w:w="3217" w:type="dxa"/>
          </w:tcPr>
          <w:p w14:paraId="3C211CE0" w14:textId="475266AF" w:rsidR="002C0266" w:rsidRDefault="001C6D64" w:rsidP="002C0266">
            <w:pPr>
              <w:rPr>
                <w:rFonts w:ascii="Arial" w:hAnsi="Arial" w:cs="Arial"/>
                <w:bCs/>
              </w:rPr>
            </w:pPr>
            <w:r>
              <w:rPr>
                <w:rFonts w:ascii="Arial" w:hAnsi="Arial" w:cs="Arial"/>
                <w:bCs/>
              </w:rPr>
              <w:t>Agreed</w:t>
            </w:r>
            <w:r w:rsidR="002C0266">
              <w:rPr>
                <w:rFonts w:ascii="Arial" w:hAnsi="Arial" w:cs="Arial"/>
                <w:bCs/>
              </w:rPr>
              <w:t xml:space="preserve"> at November meeting</w:t>
            </w:r>
          </w:p>
        </w:tc>
      </w:tr>
      <w:tr w:rsidR="002C0266" w:rsidRPr="00787ACD" w14:paraId="1AB26425" w14:textId="77777777" w:rsidTr="003B0783">
        <w:tc>
          <w:tcPr>
            <w:tcW w:w="3705" w:type="dxa"/>
          </w:tcPr>
          <w:p w14:paraId="4104D6E5" w14:textId="0904723F" w:rsidR="002C0266" w:rsidRDefault="002C0266" w:rsidP="002C0266">
            <w:pPr>
              <w:rPr>
                <w:rFonts w:ascii="Arial" w:hAnsi="Arial" w:cs="Arial"/>
                <w:b/>
              </w:rPr>
            </w:pPr>
            <w:r>
              <w:rPr>
                <w:rFonts w:ascii="Arial" w:hAnsi="Arial" w:cs="Arial"/>
                <w:b/>
                <w:bCs/>
              </w:rPr>
              <w:t xml:space="preserve">Shed for car park attendants’ equipment </w:t>
            </w:r>
          </w:p>
        </w:tc>
        <w:tc>
          <w:tcPr>
            <w:tcW w:w="3534" w:type="dxa"/>
          </w:tcPr>
          <w:p w14:paraId="71B4D745" w14:textId="0A9F9928" w:rsidR="002C0266" w:rsidRPr="002C0266" w:rsidRDefault="002C0266" w:rsidP="002C0266">
            <w:pPr>
              <w:ind w:firstLine="720"/>
              <w:jc w:val="both"/>
              <w:rPr>
                <w:rFonts w:ascii="Arial" w:hAnsi="Arial" w:cs="Arial"/>
              </w:rPr>
            </w:pPr>
            <w:r w:rsidRPr="002C0266">
              <w:rPr>
                <w:rFonts w:ascii="Arial" w:hAnsi="Arial" w:cs="Arial"/>
              </w:rPr>
              <w:t xml:space="preserve">£239 </w:t>
            </w:r>
            <w:proofErr w:type="spellStart"/>
            <w:r w:rsidRPr="002C0266">
              <w:rPr>
                <w:rFonts w:ascii="Arial" w:hAnsi="Arial" w:cs="Arial"/>
              </w:rPr>
              <w:t>inc</w:t>
            </w:r>
            <w:proofErr w:type="spellEnd"/>
            <w:r w:rsidRPr="002C0266">
              <w:rPr>
                <w:rFonts w:ascii="Arial" w:hAnsi="Arial" w:cs="Arial"/>
              </w:rPr>
              <w:t xml:space="preserve"> VAT</w:t>
            </w:r>
          </w:p>
        </w:tc>
        <w:tc>
          <w:tcPr>
            <w:tcW w:w="3217" w:type="dxa"/>
          </w:tcPr>
          <w:p w14:paraId="4960DBEC" w14:textId="53588547" w:rsidR="001C6D64" w:rsidRDefault="001C6D64" w:rsidP="002C0266">
            <w:pPr>
              <w:rPr>
                <w:rFonts w:ascii="Arial" w:hAnsi="Arial" w:cs="Arial"/>
                <w:bCs/>
              </w:rPr>
            </w:pPr>
            <w:r>
              <w:rPr>
                <w:rFonts w:ascii="Arial" w:hAnsi="Arial" w:cs="Arial"/>
                <w:bCs/>
              </w:rPr>
              <w:t>Agreed</w:t>
            </w:r>
            <w:r w:rsidR="002C0266">
              <w:rPr>
                <w:rFonts w:ascii="Arial" w:hAnsi="Arial" w:cs="Arial"/>
                <w:bCs/>
              </w:rPr>
              <w:t xml:space="preserve"> at </w:t>
            </w:r>
          </w:p>
          <w:p w14:paraId="41B3683B" w14:textId="3AC597E4" w:rsidR="002C0266" w:rsidRDefault="002C0266" w:rsidP="002C0266">
            <w:pPr>
              <w:rPr>
                <w:rFonts w:ascii="Arial" w:hAnsi="Arial" w:cs="Arial"/>
                <w:bCs/>
              </w:rPr>
            </w:pPr>
            <w:r>
              <w:rPr>
                <w:rFonts w:ascii="Arial" w:hAnsi="Arial" w:cs="Arial"/>
                <w:bCs/>
              </w:rPr>
              <w:t>November meeting</w:t>
            </w:r>
          </w:p>
        </w:tc>
      </w:tr>
      <w:tr w:rsidR="00977FC6" w:rsidRPr="00787ACD" w14:paraId="585BFFC1" w14:textId="77777777" w:rsidTr="003B0783">
        <w:tc>
          <w:tcPr>
            <w:tcW w:w="3705" w:type="dxa"/>
          </w:tcPr>
          <w:p w14:paraId="570611B3" w14:textId="26F0EA39" w:rsidR="00977FC6" w:rsidRDefault="00977FC6" w:rsidP="002C0266">
            <w:pPr>
              <w:rPr>
                <w:rFonts w:ascii="Arial" w:hAnsi="Arial" w:cs="Arial"/>
                <w:b/>
                <w:bCs/>
              </w:rPr>
            </w:pPr>
            <w:r>
              <w:rPr>
                <w:rFonts w:ascii="Arial" w:hAnsi="Arial" w:cs="Arial"/>
                <w:b/>
                <w:bCs/>
              </w:rPr>
              <w:t>Bench</w:t>
            </w:r>
          </w:p>
        </w:tc>
        <w:tc>
          <w:tcPr>
            <w:tcW w:w="3534" w:type="dxa"/>
          </w:tcPr>
          <w:p w14:paraId="1EE1F6F1" w14:textId="607C70DB" w:rsidR="00977FC6" w:rsidRPr="002C0266" w:rsidRDefault="00977FC6" w:rsidP="002C0266">
            <w:pPr>
              <w:ind w:firstLine="720"/>
              <w:jc w:val="both"/>
              <w:rPr>
                <w:rFonts w:ascii="Arial" w:hAnsi="Arial" w:cs="Arial"/>
              </w:rPr>
            </w:pPr>
            <w:r>
              <w:rPr>
                <w:rFonts w:ascii="Arial" w:hAnsi="Arial" w:cs="Arial"/>
              </w:rPr>
              <w:t xml:space="preserve">1998.00 </w:t>
            </w:r>
            <w:proofErr w:type="spellStart"/>
            <w:r>
              <w:rPr>
                <w:rFonts w:ascii="Arial" w:hAnsi="Arial" w:cs="Arial"/>
              </w:rPr>
              <w:t>inc</w:t>
            </w:r>
            <w:proofErr w:type="spellEnd"/>
            <w:r>
              <w:rPr>
                <w:rFonts w:ascii="Arial" w:hAnsi="Arial" w:cs="Arial"/>
              </w:rPr>
              <w:t xml:space="preserve"> VAT</w:t>
            </w:r>
          </w:p>
        </w:tc>
        <w:tc>
          <w:tcPr>
            <w:tcW w:w="3217" w:type="dxa"/>
          </w:tcPr>
          <w:p w14:paraId="5DCB3924" w14:textId="7FC716D1" w:rsidR="00977FC6" w:rsidRDefault="001C6D64" w:rsidP="002C0266">
            <w:pPr>
              <w:rPr>
                <w:rFonts w:ascii="Arial" w:hAnsi="Arial" w:cs="Arial"/>
                <w:bCs/>
              </w:rPr>
            </w:pPr>
            <w:r>
              <w:rPr>
                <w:rFonts w:ascii="Arial" w:hAnsi="Arial" w:cs="Arial"/>
                <w:bCs/>
              </w:rPr>
              <w:t>Agreed</w:t>
            </w:r>
            <w:r w:rsidR="00977FC6">
              <w:rPr>
                <w:rFonts w:ascii="Arial" w:hAnsi="Arial" w:cs="Arial"/>
                <w:bCs/>
              </w:rPr>
              <w:t xml:space="preserve"> at November meeting</w:t>
            </w:r>
          </w:p>
        </w:tc>
      </w:tr>
      <w:tr w:rsidR="002C0266" w:rsidRPr="00787ACD" w14:paraId="4E54DE3D" w14:textId="77777777" w:rsidTr="003B0783">
        <w:tc>
          <w:tcPr>
            <w:tcW w:w="3705" w:type="dxa"/>
          </w:tcPr>
          <w:p w14:paraId="49673CF0" w14:textId="27C344D6" w:rsidR="002C0266" w:rsidRDefault="002C0266" w:rsidP="002C0266">
            <w:pPr>
              <w:rPr>
                <w:rFonts w:ascii="Arial" w:hAnsi="Arial" w:cs="Arial"/>
                <w:b/>
              </w:rPr>
            </w:pPr>
            <w:r>
              <w:rPr>
                <w:rFonts w:ascii="Arial" w:hAnsi="Arial" w:cs="Arial"/>
                <w:b/>
                <w:bCs/>
              </w:rPr>
              <w:t>Total</w:t>
            </w:r>
          </w:p>
        </w:tc>
        <w:tc>
          <w:tcPr>
            <w:tcW w:w="3534" w:type="dxa"/>
          </w:tcPr>
          <w:p w14:paraId="1899AEF0" w14:textId="3BE5EA1C" w:rsidR="002C0266" w:rsidRPr="00787ACD" w:rsidRDefault="002C0266" w:rsidP="002C0266">
            <w:pPr>
              <w:ind w:firstLine="720"/>
              <w:jc w:val="both"/>
              <w:rPr>
                <w:rFonts w:ascii="Arial" w:hAnsi="Arial" w:cs="Arial"/>
                <w:b/>
              </w:rPr>
            </w:pPr>
            <w:r>
              <w:rPr>
                <w:rFonts w:ascii="Arial" w:hAnsi="Arial" w:cs="Arial"/>
                <w:b/>
                <w:bCs/>
              </w:rPr>
              <w:t>£</w:t>
            </w:r>
            <w:r w:rsidR="00977FC6">
              <w:rPr>
                <w:rFonts w:ascii="Arial" w:hAnsi="Arial" w:cs="Arial"/>
                <w:b/>
                <w:bCs/>
              </w:rPr>
              <w:t>4611.98</w:t>
            </w:r>
          </w:p>
        </w:tc>
        <w:tc>
          <w:tcPr>
            <w:tcW w:w="3217" w:type="dxa"/>
          </w:tcPr>
          <w:p w14:paraId="5AD8E84E" w14:textId="77777777" w:rsidR="002C0266" w:rsidRDefault="002C0266" w:rsidP="002C0266">
            <w:pPr>
              <w:rPr>
                <w:rFonts w:ascii="Arial" w:hAnsi="Arial" w:cs="Arial"/>
                <w:bCs/>
              </w:rPr>
            </w:pPr>
          </w:p>
        </w:tc>
      </w:tr>
      <w:tr w:rsidR="002C0266" w:rsidRPr="00787ACD" w14:paraId="6FA09E76" w14:textId="77777777" w:rsidTr="003B0783">
        <w:tc>
          <w:tcPr>
            <w:tcW w:w="3705" w:type="dxa"/>
          </w:tcPr>
          <w:p w14:paraId="39C5B2B8" w14:textId="0861DF63" w:rsidR="002C0266" w:rsidRDefault="002C0266" w:rsidP="002C0266">
            <w:pPr>
              <w:rPr>
                <w:rFonts w:ascii="Arial" w:hAnsi="Arial" w:cs="Arial"/>
                <w:b/>
                <w:bCs/>
              </w:rPr>
            </w:pPr>
            <w:r>
              <w:rPr>
                <w:rFonts w:ascii="Arial" w:hAnsi="Arial" w:cs="Arial"/>
                <w:b/>
                <w:bCs/>
              </w:rPr>
              <w:t>Remaining unallocated surplus</w:t>
            </w:r>
          </w:p>
        </w:tc>
        <w:tc>
          <w:tcPr>
            <w:tcW w:w="3534" w:type="dxa"/>
          </w:tcPr>
          <w:p w14:paraId="70661B67" w14:textId="7981AC4F" w:rsidR="002C0266" w:rsidRDefault="002C0266" w:rsidP="002C0266">
            <w:pPr>
              <w:ind w:firstLine="720"/>
              <w:jc w:val="both"/>
              <w:rPr>
                <w:rFonts w:ascii="Arial" w:hAnsi="Arial" w:cs="Arial"/>
                <w:b/>
                <w:bCs/>
              </w:rPr>
            </w:pPr>
            <w:r>
              <w:rPr>
                <w:rFonts w:ascii="Arial" w:hAnsi="Arial" w:cs="Arial"/>
                <w:b/>
                <w:bCs/>
              </w:rPr>
              <w:t>£</w:t>
            </w:r>
            <w:r w:rsidR="00977FC6">
              <w:rPr>
                <w:rFonts w:ascii="Arial" w:hAnsi="Arial" w:cs="Arial"/>
                <w:b/>
                <w:bCs/>
              </w:rPr>
              <w:t>3819.12</w:t>
            </w:r>
          </w:p>
        </w:tc>
        <w:tc>
          <w:tcPr>
            <w:tcW w:w="3217" w:type="dxa"/>
          </w:tcPr>
          <w:p w14:paraId="1836211A" w14:textId="77777777" w:rsidR="002C0266" w:rsidRDefault="002C0266" w:rsidP="002C0266">
            <w:pPr>
              <w:rPr>
                <w:rFonts w:ascii="Arial" w:hAnsi="Arial" w:cs="Arial"/>
                <w:bCs/>
              </w:rPr>
            </w:pPr>
          </w:p>
        </w:tc>
      </w:tr>
    </w:tbl>
    <w:p w14:paraId="22A6DD59" w14:textId="77777777" w:rsidR="003B0783" w:rsidRPr="00787ACD" w:rsidRDefault="003B0783" w:rsidP="00951C91">
      <w:pPr>
        <w:spacing w:after="0"/>
        <w:rPr>
          <w:rFonts w:ascii="Arial" w:hAnsi="Arial" w:cs="Arial"/>
          <w:b/>
        </w:rPr>
      </w:pPr>
    </w:p>
    <w:p w14:paraId="6B59CC6A" w14:textId="77777777" w:rsidR="00463046" w:rsidRDefault="00463046" w:rsidP="00463046">
      <w:pPr>
        <w:spacing w:after="0"/>
        <w:rPr>
          <w:rFonts w:ascii="Arial" w:hAnsi="Arial" w:cs="Arial"/>
          <w:bCs/>
        </w:rPr>
      </w:pPr>
      <w:proofErr w:type="gramStart"/>
      <w:r w:rsidRPr="00103F46">
        <w:rPr>
          <w:rFonts w:ascii="Arial" w:hAnsi="Arial" w:cs="Arial"/>
          <w:b/>
          <w:sz w:val="24"/>
        </w:rPr>
        <w:t>Recommendation :</w:t>
      </w:r>
      <w:proofErr w:type="gramEnd"/>
      <w:r>
        <w:rPr>
          <w:rFonts w:ascii="Arial" w:hAnsi="Arial" w:cs="Arial"/>
          <w:b/>
        </w:rPr>
        <w:t xml:space="preserve"> </w:t>
      </w:r>
      <w:r w:rsidRPr="00CE20EA">
        <w:rPr>
          <w:rFonts w:ascii="Arial" w:hAnsi="Arial" w:cs="Arial"/>
          <w:bCs/>
        </w:rPr>
        <w:t xml:space="preserve">That </w:t>
      </w:r>
      <w:r>
        <w:rPr>
          <w:rFonts w:ascii="Arial" w:hAnsi="Arial" w:cs="Arial"/>
          <w:bCs/>
        </w:rPr>
        <w:t>council</w:t>
      </w:r>
      <w:r w:rsidRPr="00CE20EA">
        <w:rPr>
          <w:rFonts w:ascii="Arial" w:hAnsi="Arial" w:cs="Arial"/>
          <w:bCs/>
        </w:rPr>
        <w:t xml:space="preserve"> notes this report</w:t>
      </w:r>
      <w:r>
        <w:rPr>
          <w:rFonts w:ascii="Arial" w:hAnsi="Arial" w:cs="Arial"/>
          <w:bCs/>
        </w:rPr>
        <w:t xml:space="preserve"> .</w:t>
      </w:r>
    </w:p>
    <w:p w14:paraId="114FFA19" w14:textId="77777777" w:rsidR="00075F9A" w:rsidRDefault="00075F9A" w:rsidP="00951C91">
      <w:pPr>
        <w:spacing w:after="0"/>
        <w:rPr>
          <w:rFonts w:ascii="Arial" w:hAnsi="Arial" w:cs="Arial"/>
          <w:b/>
        </w:rPr>
      </w:pPr>
    </w:p>
    <w:p w14:paraId="15904CF0" w14:textId="77777777" w:rsidR="002C0266" w:rsidRDefault="002C0266" w:rsidP="00951C91">
      <w:pPr>
        <w:spacing w:after="0"/>
        <w:rPr>
          <w:rFonts w:ascii="Arial" w:hAnsi="Arial" w:cs="Arial"/>
          <w:b/>
        </w:rPr>
      </w:pPr>
    </w:p>
    <w:p w14:paraId="5F77B96E" w14:textId="77777777" w:rsidR="002C0266" w:rsidRDefault="002C0266" w:rsidP="00951C91">
      <w:pPr>
        <w:spacing w:after="0"/>
        <w:rPr>
          <w:rFonts w:ascii="Arial" w:hAnsi="Arial" w:cs="Arial"/>
          <w:b/>
        </w:rPr>
      </w:pPr>
    </w:p>
    <w:p w14:paraId="2EF56CEC" w14:textId="77777777" w:rsidR="002C0266" w:rsidRDefault="002C0266" w:rsidP="00951C91">
      <w:pPr>
        <w:spacing w:after="0"/>
        <w:rPr>
          <w:rFonts w:ascii="Arial" w:hAnsi="Arial" w:cs="Arial"/>
          <w:b/>
        </w:rPr>
      </w:pPr>
    </w:p>
    <w:p w14:paraId="644C2945" w14:textId="77777777" w:rsidR="00E749FE" w:rsidRDefault="00E749FE" w:rsidP="00951C91">
      <w:pPr>
        <w:spacing w:after="0"/>
        <w:rPr>
          <w:rFonts w:ascii="Arial" w:hAnsi="Arial" w:cs="Arial"/>
          <w:b/>
        </w:rPr>
      </w:pPr>
    </w:p>
    <w:p w14:paraId="79790126" w14:textId="77777777" w:rsidR="00E749FE" w:rsidRDefault="00E749FE" w:rsidP="00951C91">
      <w:pPr>
        <w:spacing w:after="0"/>
        <w:rPr>
          <w:rFonts w:ascii="Arial" w:hAnsi="Arial" w:cs="Arial"/>
          <w:b/>
        </w:rPr>
      </w:pPr>
    </w:p>
    <w:p w14:paraId="66048E75" w14:textId="77777777" w:rsidR="00E749FE" w:rsidRDefault="00E749FE" w:rsidP="00951C91">
      <w:pPr>
        <w:spacing w:after="0"/>
        <w:rPr>
          <w:rFonts w:ascii="Arial" w:hAnsi="Arial" w:cs="Arial"/>
          <w:b/>
        </w:rPr>
      </w:pPr>
    </w:p>
    <w:p w14:paraId="45223863" w14:textId="77777777" w:rsidR="002C0266" w:rsidRDefault="002C0266" w:rsidP="00951C91">
      <w:pPr>
        <w:spacing w:after="0"/>
        <w:rPr>
          <w:rFonts w:ascii="Arial" w:hAnsi="Arial" w:cs="Arial"/>
          <w:b/>
        </w:rPr>
      </w:pPr>
    </w:p>
    <w:p w14:paraId="52D952FF" w14:textId="1D987D41" w:rsidR="006D142C" w:rsidRPr="006D142C" w:rsidRDefault="006D142C" w:rsidP="00951C91">
      <w:pPr>
        <w:spacing w:after="0"/>
        <w:rPr>
          <w:rFonts w:ascii="Arial" w:hAnsi="Arial" w:cs="Arial"/>
          <w:b/>
          <w:sz w:val="28"/>
        </w:rPr>
      </w:pPr>
      <w:r w:rsidRPr="006D142C">
        <w:rPr>
          <w:rFonts w:ascii="Arial" w:hAnsi="Arial" w:cs="Arial"/>
          <w:b/>
          <w:sz w:val="28"/>
        </w:rPr>
        <w:t>Queen</w:t>
      </w:r>
      <w:r w:rsidR="00AC403F">
        <w:rPr>
          <w:rFonts w:ascii="Arial" w:hAnsi="Arial" w:cs="Arial"/>
          <w:b/>
          <w:sz w:val="28"/>
        </w:rPr>
        <w:t>s</w:t>
      </w:r>
      <w:r w:rsidRPr="006D142C">
        <w:rPr>
          <w:rFonts w:ascii="Arial" w:hAnsi="Arial" w:cs="Arial"/>
          <w:b/>
          <w:sz w:val="28"/>
        </w:rPr>
        <w:t xml:space="preserve"> Hall Bookings</w:t>
      </w:r>
    </w:p>
    <w:p w14:paraId="7651E796" w14:textId="7DD97FE3" w:rsidR="006D142C" w:rsidRDefault="00934C05" w:rsidP="00951C91">
      <w:pPr>
        <w:spacing w:after="0"/>
        <w:rPr>
          <w:rFonts w:ascii="Arial" w:hAnsi="Arial" w:cs="Arial"/>
          <w:b/>
        </w:rPr>
      </w:pPr>
      <w:r>
        <w:rPr>
          <w:rFonts w:ascii="Arial" w:hAnsi="Arial" w:cs="Arial"/>
          <w:b/>
        </w:rPr>
        <w:t xml:space="preserve">                                                                                                          Bookings so far</w:t>
      </w:r>
    </w:p>
    <w:tbl>
      <w:tblPr>
        <w:tblStyle w:val="TableGrid"/>
        <w:tblW w:w="0" w:type="auto"/>
        <w:tblLook w:val="04A0" w:firstRow="1" w:lastRow="0" w:firstColumn="1" w:lastColumn="0" w:noHBand="0" w:noVBand="1"/>
      </w:tblPr>
      <w:tblGrid>
        <w:gridCol w:w="1129"/>
        <w:gridCol w:w="900"/>
        <w:gridCol w:w="644"/>
        <w:gridCol w:w="608"/>
        <w:gridCol w:w="657"/>
        <w:gridCol w:w="644"/>
        <w:gridCol w:w="693"/>
        <w:gridCol w:w="583"/>
        <w:gridCol w:w="632"/>
        <w:gridCol w:w="620"/>
        <w:gridCol w:w="596"/>
        <w:gridCol w:w="608"/>
        <w:gridCol w:w="608"/>
        <w:gridCol w:w="1085"/>
      </w:tblGrid>
      <w:tr w:rsidR="000058D0" w:rsidRPr="00B04E33" w14:paraId="7AB06655" w14:textId="020CD247" w:rsidTr="006B2E17">
        <w:trPr>
          <w:trHeight w:hRule="exact" w:val="567"/>
        </w:trPr>
        <w:tc>
          <w:tcPr>
            <w:tcW w:w="1129" w:type="dxa"/>
            <w:vAlign w:val="center"/>
          </w:tcPr>
          <w:p w14:paraId="3F2E555C" w14:textId="77777777" w:rsidR="000058D0" w:rsidRPr="00B04E33" w:rsidRDefault="000058D0" w:rsidP="00F10C2C">
            <w:pPr>
              <w:jc w:val="center"/>
              <w:rPr>
                <w:rFonts w:ascii="Arial" w:hAnsi="Arial" w:cs="Arial"/>
                <w:b/>
              </w:rPr>
            </w:pPr>
          </w:p>
        </w:tc>
        <w:tc>
          <w:tcPr>
            <w:tcW w:w="900" w:type="dxa"/>
            <w:vAlign w:val="center"/>
          </w:tcPr>
          <w:p w14:paraId="24318357" w14:textId="28DD4993" w:rsidR="000058D0" w:rsidRPr="00B04E33" w:rsidRDefault="000058D0" w:rsidP="00F10C2C">
            <w:pPr>
              <w:jc w:val="center"/>
              <w:rPr>
                <w:rFonts w:ascii="Arial" w:hAnsi="Arial" w:cs="Arial"/>
                <w:b/>
              </w:rPr>
            </w:pPr>
            <w:r w:rsidRPr="00B04E33">
              <w:rPr>
                <w:rFonts w:ascii="Arial" w:hAnsi="Arial" w:cs="Arial"/>
                <w:b/>
              </w:rPr>
              <w:t>Apr</w:t>
            </w:r>
          </w:p>
        </w:tc>
        <w:tc>
          <w:tcPr>
            <w:tcW w:w="644" w:type="dxa"/>
            <w:vAlign w:val="center"/>
          </w:tcPr>
          <w:p w14:paraId="1A8865C4" w14:textId="77777777" w:rsidR="000058D0" w:rsidRPr="00B04E33" w:rsidRDefault="000058D0" w:rsidP="00F10C2C">
            <w:pPr>
              <w:jc w:val="center"/>
              <w:rPr>
                <w:rFonts w:ascii="Arial" w:hAnsi="Arial" w:cs="Arial"/>
                <w:b/>
              </w:rPr>
            </w:pPr>
            <w:r w:rsidRPr="00B04E33">
              <w:rPr>
                <w:rFonts w:ascii="Arial" w:hAnsi="Arial" w:cs="Arial"/>
                <w:b/>
              </w:rPr>
              <w:t>May</w:t>
            </w:r>
          </w:p>
        </w:tc>
        <w:tc>
          <w:tcPr>
            <w:tcW w:w="608" w:type="dxa"/>
            <w:vAlign w:val="center"/>
          </w:tcPr>
          <w:p w14:paraId="7DB4DCC7" w14:textId="77777777" w:rsidR="000058D0" w:rsidRPr="00B04E33" w:rsidRDefault="000058D0" w:rsidP="00F10C2C">
            <w:pPr>
              <w:jc w:val="center"/>
              <w:rPr>
                <w:rFonts w:ascii="Arial" w:hAnsi="Arial" w:cs="Arial"/>
                <w:b/>
              </w:rPr>
            </w:pPr>
            <w:r w:rsidRPr="00B04E33">
              <w:rPr>
                <w:rFonts w:ascii="Arial" w:hAnsi="Arial" w:cs="Arial"/>
                <w:b/>
              </w:rPr>
              <w:t>Jun</w:t>
            </w:r>
          </w:p>
        </w:tc>
        <w:tc>
          <w:tcPr>
            <w:tcW w:w="657" w:type="dxa"/>
            <w:vAlign w:val="center"/>
          </w:tcPr>
          <w:p w14:paraId="1E86B090" w14:textId="77777777" w:rsidR="000058D0" w:rsidRPr="00B04E33" w:rsidRDefault="000058D0" w:rsidP="00F10C2C">
            <w:pPr>
              <w:jc w:val="center"/>
              <w:rPr>
                <w:rFonts w:ascii="Arial" w:hAnsi="Arial" w:cs="Arial"/>
                <w:b/>
              </w:rPr>
            </w:pPr>
            <w:r w:rsidRPr="00B04E33">
              <w:rPr>
                <w:rFonts w:ascii="Arial" w:hAnsi="Arial" w:cs="Arial"/>
                <w:b/>
              </w:rPr>
              <w:t>July</w:t>
            </w:r>
          </w:p>
        </w:tc>
        <w:tc>
          <w:tcPr>
            <w:tcW w:w="644" w:type="dxa"/>
            <w:vAlign w:val="center"/>
          </w:tcPr>
          <w:p w14:paraId="303037F0" w14:textId="77777777" w:rsidR="000058D0" w:rsidRPr="00B04E33" w:rsidRDefault="000058D0" w:rsidP="00F10C2C">
            <w:pPr>
              <w:jc w:val="center"/>
              <w:rPr>
                <w:rFonts w:ascii="Arial" w:hAnsi="Arial" w:cs="Arial"/>
                <w:b/>
              </w:rPr>
            </w:pPr>
            <w:r w:rsidRPr="00B04E33">
              <w:rPr>
                <w:rFonts w:ascii="Arial" w:hAnsi="Arial" w:cs="Arial"/>
                <w:b/>
              </w:rPr>
              <w:t>Aug</w:t>
            </w:r>
          </w:p>
        </w:tc>
        <w:tc>
          <w:tcPr>
            <w:tcW w:w="693" w:type="dxa"/>
            <w:vAlign w:val="center"/>
          </w:tcPr>
          <w:p w14:paraId="44DED1CC" w14:textId="77777777" w:rsidR="000058D0" w:rsidRPr="00B04E33" w:rsidRDefault="000058D0" w:rsidP="00F10C2C">
            <w:pPr>
              <w:jc w:val="center"/>
              <w:rPr>
                <w:rFonts w:ascii="Arial" w:hAnsi="Arial" w:cs="Arial"/>
                <w:b/>
              </w:rPr>
            </w:pPr>
            <w:r w:rsidRPr="00B04E33">
              <w:rPr>
                <w:rFonts w:ascii="Arial" w:hAnsi="Arial" w:cs="Arial"/>
                <w:b/>
              </w:rPr>
              <w:t>Sept</w:t>
            </w:r>
          </w:p>
        </w:tc>
        <w:tc>
          <w:tcPr>
            <w:tcW w:w="583" w:type="dxa"/>
            <w:vAlign w:val="center"/>
          </w:tcPr>
          <w:p w14:paraId="33235042" w14:textId="77777777" w:rsidR="000058D0" w:rsidRPr="00B04E33" w:rsidRDefault="000058D0" w:rsidP="00F10C2C">
            <w:pPr>
              <w:jc w:val="center"/>
              <w:rPr>
                <w:rFonts w:ascii="Arial" w:hAnsi="Arial" w:cs="Arial"/>
                <w:b/>
              </w:rPr>
            </w:pPr>
            <w:r w:rsidRPr="00B04E33">
              <w:rPr>
                <w:rFonts w:ascii="Arial" w:hAnsi="Arial" w:cs="Arial"/>
                <w:b/>
              </w:rPr>
              <w:t>Oct</w:t>
            </w:r>
          </w:p>
        </w:tc>
        <w:tc>
          <w:tcPr>
            <w:tcW w:w="632" w:type="dxa"/>
            <w:vAlign w:val="center"/>
          </w:tcPr>
          <w:p w14:paraId="6CCAC2F3" w14:textId="77777777" w:rsidR="000058D0" w:rsidRPr="00B04E33" w:rsidRDefault="000058D0" w:rsidP="00F10C2C">
            <w:pPr>
              <w:jc w:val="center"/>
              <w:rPr>
                <w:rFonts w:ascii="Arial" w:hAnsi="Arial" w:cs="Arial"/>
                <w:b/>
              </w:rPr>
            </w:pPr>
            <w:r w:rsidRPr="00B04E33">
              <w:rPr>
                <w:rFonts w:ascii="Arial" w:hAnsi="Arial" w:cs="Arial"/>
                <w:b/>
              </w:rPr>
              <w:t>Nov</w:t>
            </w:r>
          </w:p>
        </w:tc>
        <w:tc>
          <w:tcPr>
            <w:tcW w:w="620" w:type="dxa"/>
            <w:vAlign w:val="center"/>
          </w:tcPr>
          <w:p w14:paraId="39A5CF5A" w14:textId="77777777" w:rsidR="000058D0" w:rsidRPr="00B04E33" w:rsidRDefault="000058D0" w:rsidP="00F10C2C">
            <w:pPr>
              <w:jc w:val="center"/>
              <w:rPr>
                <w:rFonts w:ascii="Arial" w:hAnsi="Arial" w:cs="Arial"/>
                <w:b/>
              </w:rPr>
            </w:pPr>
            <w:r w:rsidRPr="00B04E33">
              <w:rPr>
                <w:rFonts w:ascii="Arial" w:hAnsi="Arial" w:cs="Arial"/>
                <w:b/>
              </w:rPr>
              <w:t>Dec</w:t>
            </w:r>
          </w:p>
        </w:tc>
        <w:tc>
          <w:tcPr>
            <w:tcW w:w="596" w:type="dxa"/>
            <w:vAlign w:val="center"/>
          </w:tcPr>
          <w:p w14:paraId="291078E7" w14:textId="77777777" w:rsidR="000058D0" w:rsidRPr="00B04E33" w:rsidRDefault="000058D0" w:rsidP="00F10C2C">
            <w:pPr>
              <w:jc w:val="center"/>
              <w:rPr>
                <w:rFonts w:ascii="Arial" w:hAnsi="Arial" w:cs="Arial"/>
                <w:b/>
              </w:rPr>
            </w:pPr>
            <w:r w:rsidRPr="00B04E33">
              <w:rPr>
                <w:rFonts w:ascii="Arial" w:hAnsi="Arial" w:cs="Arial"/>
                <w:b/>
              </w:rPr>
              <w:t>Jan</w:t>
            </w:r>
          </w:p>
        </w:tc>
        <w:tc>
          <w:tcPr>
            <w:tcW w:w="608" w:type="dxa"/>
            <w:vAlign w:val="center"/>
          </w:tcPr>
          <w:p w14:paraId="77FAFB26" w14:textId="77777777" w:rsidR="000058D0" w:rsidRPr="00B04E33" w:rsidRDefault="000058D0" w:rsidP="00F10C2C">
            <w:pPr>
              <w:jc w:val="center"/>
              <w:rPr>
                <w:rFonts w:ascii="Arial" w:hAnsi="Arial" w:cs="Arial"/>
                <w:b/>
              </w:rPr>
            </w:pPr>
            <w:r w:rsidRPr="00B04E33">
              <w:rPr>
                <w:rFonts w:ascii="Arial" w:hAnsi="Arial" w:cs="Arial"/>
                <w:b/>
              </w:rPr>
              <w:t>Feb</w:t>
            </w:r>
          </w:p>
        </w:tc>
        <w:tc>
          <w:tcPr>
            <w:tcW w:w="608" w:type="dxa"/>
            <w:vAlign w:val="center"/>
          </w:tcPr>
          <w:p w14:paraId="7281DAB6" w14:textId="77777777" w:rsidR="000058D0" w:rsidRPr="00B04E33" w:rsidRDefault="000058D0" w:rsidP="00F10C2C">
            <w:pPr>
              <w:jc w:val="center"/>
              <w:rPr>
                <w:rFonts w:ascii="Arial" w:hAnsi="Arial" w:cs="Arial"/>
                <w:b/>
              </w:rPr>
            </w:pPr>
            <w:r w:rsidRPr="00B04E33">
              <w:rPr>
                <w:rFonts w:ascii="Arial" w:hAnsi="Arial" w:cs="Arial"/>
                <w:b/>
              </w:rPr>
              <w:t>Mar</w:t>
            </w:r>
          </w:p>
        </w:tc>
        <w:tc>
          <w:tcPr>
            <w:tcW w:w="1085" w:type="dxa"/>
          </w:tcPr>
          <w:p w14:paraId="4E488AC3" w14:textId="77777777" w:rsidR="000058D0" w:rsidRDefault="000058D0" w:rsidP="00F10C2C">
            <w:pPr>
              <w:jc w:val="center"/>
              <w:rPr>
                <w:rFonts w:ascii="Arial" w:hAnsi="Arial" w:cs="Arial"/>
                <w:b/>
              </w:rPr>
            </w:pPr>
            <w:r>
              <w:rPr>
                <w:rFonts w:ascii="Arial" w:hAnsi="Arial" w:cs="Arial"/>
                <w:b/>
              </w:rPr>
              <w:t>Average</w:t>
            </w:r>
          </w:p>
          <w:p w14:paraId="40EBA397" w14:textId="345456E3" w:rsidR="000058D0" w:rsidRPr="00B04E33" w:rsidRDefault="00F4401D" w:rsidP="00F10C2C">
            <w:pPr>
              <w:jc w:val="center"/>
              <w:rPr>
                <w:rFonts w:ascii="Arial" w:hAnsi="Arial" w:cs="Arial"/>
                <w:b/>
              </w:rPr>
            </w:pPr>
            <w:r>
              <w:rPr>
                <w:rFonts w:ascii="Arial" w:hAnsi="Arial" w:cs="Arial"/>
                <w:b/>
              </w:rPr>
              <w:t>22/23</w:t>
            </w:r>
          </w:p>
        </w:tc>
      </w:tr>
      <w:tr w:rsidR="000058D0" w:rsidRPr="00B04E33" w14:paraId="6CFCBFB6" w14:textId="2AEFC1BC" w:rsidTr="006B2E17">
        <w:trPr>
          <w:trHeight w:hRule="exact" w:val="454"/>
        </w:trPr>
        <w:tc>
          <w:tcPr>
            <w:tcW w:w="1129" w:type="dxa"/>
            <w:vAlign w:val="center"/>
          </w:tcPr>
          <w:p w14:paraId="5C52D293" w14:textId="77777777" w:rsidR="000058D0" w:rsidRPr="00B04E33" w:rsidRDefault="000058D0" w:rsidP="00761202">
            <w:pPr>
              <w:jc w:val="center"/>
              <w:rPr>
                <w:rFonts w:ascii="Arial" w:hAnsi="Arial" w:cs="Arial"/>
              </w:rPr>
            </w:pPr>
            <w:r w:rsidRPr="00B04E33">
              <w:rPr>
                <w:rFonts w:ascii="Arial" w:hAnsi="Arial" w:cs="Arial"/>
              </w:rPr>
              <w:t>QH (paying)</w:t>
            </w:r>
          </w:p>
        </w:tc>
        <w:tc>
          <w:tcPr>
            <w:tcW w:w="900" w:type="dxa"/>
            <w:vAlign w:val="center"/>
          </w:tcPr>
          <w:p w14:paraId="73F3BE4C" w14:textId="76BE79BA" w:rsidR="000058D0" w:rsidRPr="00480BAC" w:rsidRDefault="000058D0" w:rsidP="00832E01">
            <w:pPr>
              <w:jc w:val="center"/>
              <w:rPr>
                <w:rFonts w:ascii="Arial" w:hAnsi="Arial" w:cs="Arial"/>
              </w:rPr>
            </w:pPr>
            <w:r>
              <w:rPr>
                <w:rFonts w:ascii="Arial" w:hAnsi="Arial" w:cs="Arial"/>
              </w:rPr>
              <w:t>4</w:t>
            </w:r>
            <w:r w:rsidR="00491556">
              <w:rPr>
                <w:rFonts w:ascii="Arial" w:hAnsi="Arial" w:cs="Arial"/>
              </w:rPr>
              <w:t>9</w:t>
            </w:r>
          </w:p>
        </w:tc>
        <w:tc>
          <w:tcPr>
            <w:tcW w:w="644" w:type="dxa"/>
            <w:vAlign w:val="center"/>
          </w:tcPr>
          <w:p w14:paraId="68D85953" w14:textId="7B8ECA50" w:rsidR="000058D0" w:rsidRPr="00480BAC" w:rsidRDefault="00326706" w:rsidP="00832E01">
            <w:pPr>
              <w:jc w:val="center"/>
              <w:rPr>
                <w:rFonts w:ascii="Arial" w:hAnsi="Arial" w:cs="Arial"/>
              </w:rPr>
            </w:pPr>
            <w:r>
              <w:rPr>
                <w:rFonts w:ascii="Arial" w:hAnsi="Arial" w:cs="Arial"/>
              </w:rPr>
              <w:t>49</w:t>
            </w:r>
          </w:p>
        </w:tc>
        <w:tc>
          <w:tcPr>
            <w:tcW w:w="608" w:type="dxa"/>
            <w:vAlign w:val="center"/>
          </w:tcPr>
          <w:p w14:paraId="4EE7BEC3" w14:textId="3A8CFF4C" w:rsidR="000058D0" w:rsidRPr="00480BAC" w:rsidRDefault="003B0783" w:rsidP="00832E01">
            <w:pPr>
              <w:jc w:val="center"/>
              <w:rPr>
                <w:rFonts w:ascii="Arial" w:hAnsi="Arial" w:cs="Arial"/>
              </w:rPr>
            </w:pPr>
            <w:r>
              <w:rPr>
                <w:rFonts w:ascii="Arial" w:hAnsi="Arial" w:cs="Arial"/>
              </w:rPr>
              <w:t>41</w:t>
            </w:r>
          </w:p>
        </w:tc>
        <w:tc>
          <w:tcPr>
            <w:tcW w:w="657" w:type="dxa"/>
            <w:vAlign w:val="center"/>
          </w:tcPr>
          <w:p w14:paraId="2B8E111D" w14:textId="589762E2" w:rsidR="000058D0" w:rsidRPr="00480BAC" w:rsidRDefault="004C5F22" w:rsidP="00832E01">
            <w:pPr>
              <w:jc w:val="center"/>
              <w:rPr>
                <w:rFonts w:ascii="Arial" w:hAnsi="Arial" w:cs="Arial"/>
              </w:rPr>
            </w:pPr>
            <w:r>
              <w:rPr>
                <w:rFonts w:ascii="Arial" w:hAnsi="Arial" w:cs="Arial"/>
              </w:rPr>
              <w:t>49</w:t>
            </w:r>
          </w:p>
        </w:tc>
        <w:tc>
          <w:tcPr>
            <w:tcW w:w="644" w:type="dxa"/>
            <w:vAlign w:val="center"/>
          </w:tcPr>
          <w:p w14:paraId="043349F3" w14:textId="6A2C594E" w:rsidR="000058D0" w:rsidRPr="00480BAC" w:rsidRDefault="00991303" w:rsidP="00832E01">
            <w:pPr>
              <w:jc w:val="center"/>
              <w:rPr>
                <w:rFonts w:ascii="Arial" w:hAnsi="Arial" w:cs="Arial"/>
              </w:rPr>
            </w:pPr>
            <w:r>
              <w:rPr>
                <w:rFonts w:ascii="Arial" w:hAnsi="Arial" w:cs="Arial"/>
              </w:rPr>
              <w:t>36</w:t>
            </w:r>
          </w:p>
        </w:tc>
        <w:tc>
          <w:tcPr>
            <w:tcW w:w="693" w:type="dxa"/>
            <w:vAlign w:val="center"/>
          </w:tcPr>
          <w:p w14:paraId="3EA89C89" w14:textId="3F0208B9" w:rsidR="000058D0" w:rsidRPr="00480BAC" w:rsidRDefault="002D5AD2" w:rsidP="00832E01">
            <w:pPr>
              <w:jc w:val="center"/>
              <w:rPr>
                <w:rFonts w:ascii="Arial" w:hAnsi="Arial" w:cs="Arial"/>
              </w:rPr>
            </w:pPr>
            <w:r>
              <w:rPr>
                <w:rFonts w:ascii="Arial" w:hAnsi="Arial" w:cs="Arial"/>
              </w:rPr>
              <w:t>53</w:t>
            </w:r>
          </w:p>
        </w:tc>
        <w:tc>
          <w:tcPr>
            <w:tcW w:w="583" w:type="dxa"/>
            <w:vAlign w:val="center"/>
          </w:tcPr>
          <w:p w14:paraId="658A0284" w14:textId="07C24115" w:rsidR="000058D0" w:rsidRPr="00B04E33" w:rsidRDefault="00207DCF" w:rsidP="00761202">
            <w:pPr>
              <w:jc w:val="center"/>
              <w:rPr>
                <w:rFonts w:ascii="Arial" w:hAnsi="Arial" w:cs="Arial"/>
              </w:rPr>
            </w:pPr>
            <w:r>
              <w:rPr>
                <w:rFonts w:ascii="Arial" w:hAnsi="Arial" w:cs="Arial"/>
              </w:rPr>
              <w:t>59</w:t>
            </w:r>
          </w:p>
        </w:tc>
        <w:tc>
          <w:tcPr>
            <w:tcW w:w="632" w:type="dxa"/>
            <w:vAlign w:val="center"/>
          </w:tcPr>
          <w:p w14:paraId="7A8F7E7B" w14:textId="1491FADB" w:rsidR="000058D0" w:rsidRPr="00B04E33" w:rsidRDefault="00512CBF" w:rsidP="00761202">
            <w:pPr>
              <w:jc w:val="center"/>
              <w:rPr>
                <w:rFonts w:ascii="Arial" w:hAnsi="Arial" w:cs="Arial"/>
              </w:rPr>
            </w:pPr>
            <w:r>
              <w:rPr>
                <w:rFonts w:ascii="Arial" w:hAnsi="Arial" w:cs="Arial"/>
              </w:rPr>
              <w:t>5</w:t>
            </w:r>
            <w:r w:rsidR="007F5E78">
              <w:rPr>
                <w:rFonts w:ascii="Arial" w:hAnsi="Arial" w:cs="Arial"/>
              </w:rPr>
              <w:t>3</w:t>
            </w:r>
          </w:p>
        </w:tc>
        <w:tc>
          <w:tcPr>
            <w:tcW w:w="620" w:type="dxa"/>
            <w:vAlign w:val="center"/>
          </w:tcPr>
          <w:p w14:paraId="6DF4308A" w14:textId="128502B6" w:rsidR="000058D0" w:rsidRPr="00B04E33" w:rsidRDefault="007F5E78" w:rsidP="00761202">
            <w:pPr>
              <w:jc w:val="center"/>
              <w:rPr>
                <w:rFonts w:ascii="Arial" w:hAnsi="Arial" w:cs="Arial"/>
              </w:rPr>
            </w:pPr>
            <w:r>
              <w:rPr>
                <w:rFonts w:ascii="Arial" w:hAnsi="Arial" w:cs="Arial"/>
              </w:rPr>
              <w:t>3</w:t>
            </w:r>
            <w:r w:rsidR="003A6F73">
              <w:rPr>
                <w:rFonts w:ascii="Arial" w:hAnsi="Arial" w:cs="Arial"/>
              </w:rPr>
              <w:t>7</w:t>
            </w:r>
          </w:p>
        </w:tc>
        <w:tc>
          <w:tcPr>
            <w:tcW w:w="596" w:type="dxa"/>
            <w:vAlign w:val="center"/>
          </w:tcPr>
          <w:p w14:paraId="4BF701B6" w14:textId="4F6A7438" w:rsidR="000058D0" w:rsidRPr="00B04E33" w:rsidRDefault="000058D0" w:rsidP="00761202">
            <w:pPr>
              <w:jc w:val="center"/>
              <w:rPr>
                <w:rFonts w:ascii="Arial" w:hAnsi="Arial" w:cs="Arial"/>
              </w:rPr>
            </w:pPr>
          </w:p>
        </w:tc>
        <w:tc>
          <w:tcPr>
            <w:tcW w:w="608" w:type="dxa"/>
            <w:vAlign w:val="center"/>
          </w:tcPr>
          <w:p w14:paraId="5E098C64" w14:textId="6D902F10" w:rsidR="000058D0" w:rsidRPr="00B04E33" w:rsidRDefault="000058D0" w:rsidP="00761202">
            <w:pPr>
              <w:jc w:val="center"/>
              <w:rPr>
                <w:rFonts w:ascii="Arial" w:hAnsi="Arial" w:cs="Arial"/>
              </w:rPr>
            </w:pPr>
          </w:p>
        </w:tc>
        <w:tc>
          <w:tcPr>
            <w:tcW w:w="608" w:type="dxa"/>
            <w:vAlign w:val="center"/>
          </w:tcPr>
          <w:p w14:paraId="2F5BBA09" w14:textId="76491AA5" w:rsidR="000058D0" w:rsidRPr="00B04E33" w:rsidRDefault="000058D0" w:rsidP="00761202">
            <w:pPr>
              <w:jc w:val="center"/>
              <w:rPr>
                <w:rFonts w:ascii="Arial" w:hAnsi="Arial" w:cs="Arial"/>
              </w:rPr>
            </w:pPr>
          </w:p>
        </w:tc>
        <w:tc>
          <w:tcPr>
            <w:tcW w:w="1085" w:type="dxa"/>
          </w:tcPr>
          <w:p w14:paraId="4AE806AA" w14:textId="4B5AD86E" w:rsidR="000058D0" w:rsidRDefault="00612DBC" w:rsidP="00761202">
            <w:pPr>
              <w:jc w:val="center"/>
              <w:rPr>
                <w:rFonts w:ascii="Arial" w:hAnsi="Arial" w:cs="Arial"/>
              </w:rPr>
            </w:pPr>
            <w:r>
              <w:rPr>
                <w:rFonts w:ascii="Arial" w:hAnsi="Arial" w:cs="Arial"/>
              </w:rPr>
              <w:t>43</w:t>
            </w:r>
          </w:p>
        </w:tc>
      </w:tr>
      <w:tr w:rsidR="000058D0" w:rsidRPr="00B04E33" w14:paraId="033242DD" w14:textId="42547888" w:rsidTr="006B2E17">
        <w:trPr>
          <w:trHeight w:hRule="exact" w:val="454"/>
        </w:trPr>
        <w:tc>
          <w:tcPr>
            <w:tcW w:w="1129" w:type="dxa"/>
            <w:vAlign w:val="center"/>
          </w:tcPr>
          <w:p w14:paraId="6EE1F2DE" w14:textId="77777777" w:rsidR="000058D0" w:rsidRPr="00B04E33" w:rsidRDefault="000058D0" w:rsidP="00761202">
            <w:pPr>
              <w:jc w:val="center"/>
              <w:rPr>
                <w:rFonts w:ascii="Arial" w:hAnsi="Arial" w:cs="Arial"/>
              </w:rPr>
            </w:pPr>
            <w:r w:rsidRPr="00B04E33">
              <w:rPr>
                <w:rFonts w:ascii="Arial" w:hAnsi="Arial" w:cs="Arial"/>
              </w:rPr>
              <w:t>FOC</w:t>
            </w:r>
          </w:p>
        </w:tc>
        <w:tc>
          <w:tcPr>
            <w:tcW w:w="900" w:type="dxa"/>
            <w:vAlign w:val="center"/>
          </w:tcPr>
          <w:p w14:paraId="45F17545" w14:textId="2BA385D1" w:rsidR="000058D0" w:rsidRPr="00480BAC" w:rsidRDefault="00491556" w:rsidP="00832E01">
            <w:pPr>
              <w:jc w:val="center"/>
              <w:rPr>
                <w:rFonts w:ascii="Arial" w:hAnsi="Arial" w:cs="Arial"/>
              </w:rPr>
            </w:pPr>
            <w:r>
              <w:rPr>
                <w:rFonts w:ascii="Arial" w:hAnsi="Arial" w:cs="Arial"/>
              </w:rPr>
              <w:t>4</w:t>
            </w:r>
          </w:p>
        </w:tc>
        <w:tc>
          <w:tcPr>
            <w:tcW w:w="644" w:type="dxa"/>
            <w:vAlign w:val="center"/>
          </w:tcPr>
          <w:p w14:paraId="5B2CB5F3" w14:textId="2FF45839" w:rsidR="000058D0" w:rsidRPr="00480BAC" w:rsidRDefault="00326706" w:rsidP="00832E01">
            <w:pPr>
              <w:jc w:val="center"/>
              <w:rPr>
                <w:rFonts w:ascii="Arial" w:hAnsi="Arial" w:cs="Arial"/>
              </w:rPr>
            </w:pPr>
            <w:r>
              <w:rPr>
                <w:rFonts w:ascii="Arial" w:hAnsi="Arial" w:cs="Arial"/>
              </w:rPr>
              <w:t>4</w:t>
            </w:r>
          </w:p>
        </w:tc>
        <w:tc>
          <w:tcPr>
            <w:tcW w:w="608" w:type="dxa"/>
            <w:vAlign w:val="center"/>
          </w:tcPr>
          <w:p w14:paraId="5D4D1BF8" w14:textId="4E2ACB78" w:rsidR="000058D0" w:rsidRPr="00480BAC" w:rsidRDefault="003B0783" w:rsidP="00832E01">
            <w:pPr>
              <w:jc w:val="center"/>
              <w:rPr>
                <w:rFonts w:ascii="Arial" w:hAnsi="Arial" w:cs="Arial"/>
              </w:rPr>
            </w:pPr>
            <w:r>
              <w:rPr>
                <w:rFonts w:ascii="Arial" w:hAnsi="Arial" w:cs="Arial"/>
              </w:rPr>
              <w:t>2</w:t>
            </w:r>
          </w:p>
        </w:tc>
        <w:tc>
          <w:tcPr>
            <w:tcW w:w="657" w:type="dxa"/>
            <w:vAlign w:val="center"/>
          </w:tcPr>
          <w:p w14:paraId="7236DA20" w14:textId="42B96845" w:rsidR="000058D0" w:rsidRPr="00480BAC" w:rsidRDefault="004C5F22" w:rsidP="00832E01">
            <w:pPr>
              <w:jc w:val="center"/>
              <w:rPr>
                <w:rFonts w:ascii="Arial" w:hAnsi="Arial" w:cs="Arial"/>
              </w:rPr>
            </w:pPr>
            <w:r>
              <w:rPr>
                <w:rFonts w:ascii="Arial" w:hAnsi="Arial" w:cs="Arial"/>
              </w:rPr>
              <w:t>5</w:t>
            </w:r>
          </w:p>
        </w:tc>
        <w:tc>
          <w:tcPr>
            <w:tcW w:w="644" w:type="dxa"/>
            <w:vAlign w:val="center"/>
          </w:tcPr>
          <w:p w14:paraId="3D5AE015" w14:textId="426AEF49" w:rsidR="000058D0" w:rsidRPr="00480BAC" w:rsidRDefault="00991303" w:rsidP="00832E01">
            <w:pPr>
              <w:jc w:val="center"/>
              <w:rPr>
                <w:rFonts w:ascii="Arial" w:hAnsi="Arial" w:cs="Arial"/>
              </w:rPr>
            </w:pPr>
            <w:r>
              <w:rPr>
                <w:rFonts w:ascii="Arial" w:hAnsi="Arial" w:cs="Arial"/>
              </w:rPr>
              <w:t>3</w:t>
            </w:r>
          </w:p>
        </w:tc>
        <w:tc>
          <w:tcPr>
            <w:tcW w:w="693" w:type="dxa"/>
            <w:vAlign w:val="center"/>
          </w:tcPr>
          <w:p w14:paraId="6253532E" w14:textId="4C1583E3" w:rsidR="000058D0" w:rsidRPr="00480BAC" w:rsidRDefault="002D5AD2" w:rsidP="00832E01">
            <w:pPr>
              <w:jc w:val="center"/>
              <w:rPr>
                <w:rFonts w:ascii="Arial" w:hAnsi="Arial" w:cs="Arial"/>
              </w:rPr>
            </w:pPr>
            <w:r>
              <w:rPr>
                <w:rFonts w:ascii="Arial" w:hAnsi="Arial" w:cs="Arial"/>
              </w:rPr>
              <w:t>2</w:t>
            </w:r>
          </w:p>
        </w:tc>
        <w:tc>
          <w:tcPr>
            <w:tcW w:w="583" w:type="dxa"/>
            <w:vAlign w:val="center"/>
          </w:tcPr>
          <w:p w14:paraId="31AAE57A" w14:textId="4247792D" w:rsidR="000058D0" w:rsidRPr="00B04E33" w:rsidRDefault="00207DCF" w:rsidP="00761202">
            <w:pPr>
              <w:jc w:val="center"/>
              <w:rPr>
                <w:rFonts w:ascii="Arial" w:hAnsi="Arial" w:cs="Arial"/>
              </w:rPr>
            </w:pPr>
            <w:r>
              <w:rPr>
                <w:rFonts w:ascii="Arial" w:hAnsi="Arial" w:cs="Arial"/>
              </w:rPr>
              <w:t>3</w:t>
            </w:r>
          </w:p>
        </w:tc>
        <w:tc>
          <w:tcPr>
            <w:tcW w:w="632" w:type="dxa"/>
            <w:vAlign w:val="center"/>
          </w:tcPr>
          <w:p w14:paraId="04324407" w14:textId="2F763B14" w:rsidR="000058D0" w:rsidRPr="00B04E33" w:rsidRDefault="007F5E78" w:rsidP="00761202">
            <w:pPr>
              <w:jc w:val="center"/>
              <w:rPr>
                <w:rFonts w:ascii="Arial" w:hAnsi="Arial" w:cs="Arial"/>
              </w:rPr>
            </w:pPr>
            <w:r>
              <w:rPr>
                <w:rFonts w:ascii="Arial" w:hAnsi="Arial" w:cs="Arial"/>
              </w:rPr>
              <w:t>4</w:t>
            </w:r>
          </w:p>
        </w:tc>
        <w:tc>
          <w:tcPr>
            <w:tcW w:w="620" w:type="dxa"/>
            <w:vAlign w:val="center"/>
          </w:tcPr>
          <w:p w14:paraId="176877B1" w14:textId="70397BAE" w:rsidR="000058D0" w:rsidRPr="00B04E33" w:rsidRDefault="003A6F73" w:rsidP="00761202">
            <w:pPr>
              <w:jc w:val="center"/>
              <w:rPr>
                <w:rFonts w:ascii="Arial" w:hAnsi="Arial" w:cs="Arial"/>
              </w:rPr>
            </w:pPr>
            <w:r>
              <w:rPr>
                <w:rFonts w:ascii="Arial" w:hAnsi="Arial" w:cs="Arial"/>
              </w:rPr>
              <w:t>3</w:t>
            </w:r>
          </w:p>
        </w:tc>
        <w:tc>
          <w:tcPr>
            <w:tcW w:w="596" w:type="dxa"/>
            <w:vAlign w:val="center"/>
          </w:tcPr>
          <w:p w14:paraId="1DC48F27" w14:textId="24571DCF" w:rsidR="000058D0" w:rsidRPr="00B04E33" w:rsidRDefault="000058D0" w:rsidP="00761202">
            <w:pPr>
              <w:jc w:val="center"/>
              <w:rPr>
                <w:rFonts w:ascii="Arial" w:hAnsi="Arial" w:cs="Arial"/>
              </w:rPr>
            </w:pPr>
          </w:p>
        </w:tc>
        <w:tc>
          <w:tcPr>
            <w:tcW w:w="608" w:type="dxa"/>
            <w:vAlign w:val="center"/>
          </w:tcPr>
          <w:p w14:paraId="18B49A72" w14:textId="1105BE02" w:rsidR="000058D0" w:rsidRPr="00B04E33" w:rsidRDefault="000058D0" w:rsidP="00761202">
            <w:pPr>
              <w:jc w:val="center"/>
              <w:rPr>
                <w:rFonts w:ascii="Arial" w:hAnsi="Arial" w:cs="Arial"/>
              </w:rPr>
            </w:pPr>
          </w:p>
        </w:tc>
        <w:tc>
          <w:tcPr>
            <w:tcW w:w="608" w:type="dxa"/>
            <w:vAlign w:val="center"/>
          </w:tcPr>
          <w:p w14:paraId="6395C1A2" w14:textId="288BAA01" w:rsidR="000058D0" w:rsidRPr="00B04E33" w:rsidRDefault="000058D0" w:rsidP="00761202">
            <w:pPr>
              <w:jc w:val="center"/>
              <w:rPr>
                <w:rFonts w:ascii="Arial" w:hAnsi="Arial" w:cs="Arial"/>
              </w:rPr>
            </w:pPr>
          </w:p>
        </w:tc>
        <w:tc>
          <w:tcPr>
            <w:tcW w:w="1085" w:type="dxa"/>
          </w:tcPr>
          <w:p w14:paraId="3DA0CBE7" w14:textId="333183AA" w:rsidR="000058D0" w:rsidRDefault="00612DBC" w:rsidP="00761202">
            <w:pPr>
              <w:jc w:val="center"/>
              <w:rPr>
                <w:rFonts w:ascii="Arial" w:hAnsi="Arial" w:cs="Arial"/>
              </w:rPr>
            </w:pPr>
            <w:r>
              <w:rPr>
                <w:rFonts w:ascii="Arial" w:hAnsi="Arial" w:cs="Arial"/>
              </w:rPr>
              <w:t>5</w:t>
            </w:r>
          </w:p>
        </w:tc>
      </w:tr>
      <w:tr w:rsidR="000058D0" w:rsidRPr="00B04E33" w14:paraId="2E76FB58" w14:textId="5CBB363B" w:rsidTr="006B2E17">
        <w:trPr>
          <w:trHeight w:hRule="exact" w:val="454"/>
        </w:trPr>
        <w:tc>
          <w:tcPr>
            <w:tcW w:w="1129" w:type="dxa"/>
            <w:vAlign w:val="center"/>
          </w:tcPr>
          <w:p w14:paraId="3A3BD80D" w14:textId="77777777" w:rsidR="000058D0" w:rsidRPr="00B04E33" w:rsidRDefault="000058D0" w:rsidP="00761202">
            <w:pPr>
              <w:jc w:val="center"/>
              <w:rPr>
                <w:rFonts w:ascii="Arial" w:hAnsi="Arial" w:cs="Arial"/>
                <w:b/>
              </w:rPr>
            </w:pPr>
            <w:r w:rsidRPr="00B04E33">
              <w:rPr>
                <w:rFonts w:ascii="Arial" w:hAnsi="Arial" w:cs="Arial"/>
                <w:b/>
              </w:rPr>
              <w:t>Total</w:t>
            </w:r>
          </w:p>
        </w:tc>
        <w:tc>
          <w:tcPr>
            <w:tcW w:w="900" w:type="dxa"/>
            <w:vAlign w:val="center"/>
          </w:tcPr>
          <w:p w14:paraId="2ECF6D0D" w14:textId="66DF12BD" w:rsidR="000058D0" w:rsidRPr="00B04E33" w:rsidRDefault="00491556" w:rsidP="00761202">
            <w:pPr>
              <w:jc w:val="center"/>
              <w:rPr>
                <w:rFonts w:ascii="Arial" w:hAnsi="Arial" w:cs="Arial"/>
                <w:b/>
              </w:rPr>
            </w:pPr>
            <w:r>
              <w:rPr>
                <w:rFonts w:ascii="Arial" w:hAnsi="Arial" w:cs="Arial"/>
                <w:b/>
              </w:rPr>
              <w:t>53</w:t>
            </w:r>
          </w:p>
        </w:tc>
        <w:tc>
          <w:tcPr>
            <w:tcW w:w="644" w:type="dxa"/>
            <w:vAlign w:val="center"/>
          </w:tcPr>
          <w:p w14:paraId="669767F5" w14:textId="52A7377F" w:rsidR="000058D0" w:rsidRPr="00B04E33" w:rsidRDefault="00326706" w:rsidP="00761202">
            <w:pPr>
              <w:jc w:val="center"/>
              <w:rPr>
                <w:rFonts w:ascii="Arial" w:hAnsi="Arial" w:cs="Arial"/>
                <w:b/>
              </w:rPr>
            </w:pPr>
            <w:r>
              <w:rPr>
                <w:rFonts w:ascii="Arial" w:hAnsi="Arial" w:cs="Arial"/>
                <w:b/>
              </w:rPr>
              <w:t>53</w:t>
            </w:r>
          </w:p>
        </w:tc>
        <w:tc>
          <w:tcPr>
            <w:tcW w:w="608" w:type="dxa"/>
            <w:vAlign w:val="center"/>
          </w:tcPr>
          <w:p w14:paraId="597C12D8" w14:textId="74FCDCC7" w:rsidR="000058D0" w:rsidRPr="00B04E33" w:rsidRDefault="003B0783" w:rsidP="00761202">
            <w:pPr>
              <w:jc w:val="center"/>
              <w:rPr>
                <w:rFonts w:ascii="Arial" w:hAnsi="Arial" w:cs="Arial"/>
                <w:b/>
              </w:rPr>
            </w:pPr>
            <w:r>
              <w:rPr>
                <w:rFonts w:ascii="Arial" w:hAnsi="Arial" w:cs="Arial"/>
                <w:b/>
              </w:rPr>
              <w:t>43</w:t>
            </w:r>
          </w:p>
        </w:tc>
        <w:tc>
          <w:tcPr>
            <w:tcW w:w="657" w:type="dxa"/>
            <w:vAlign w:val="center"/>
          </w:tcPr>
          <w:p w14:paraId="07EBD771" w14:textId="409B1384" w:rsidR="000058D0" w:rsidRPr="00B04E33" w:rsidRDefault="004C5F22" w:rsidP="00761202">
            <w:pPr>
              <w:jc w:val="center"/>
              <w:rPr>
                <w:rFonts w:ascii="Arial" w:hAnsi="Arial" w:cs="Arial"/>
                <w:b/>
              </w:rPr>
            </w:pPr>
            <w:r>
              <w:rPr>
                <w:rFonts w:ascii="Arial" w:hAnsi="Arial" w:cs="Arial"/>
                <w:b/>
              </w:rPr>
              <w:t>54</w:t>
            </w:r>
          </w:p>
        </w:tc>
        <w:tc>
          <w:tcPr>
            <w:tcW w:w="644" w:type="dxa"/>
            <w:vAlign w:val="center"/>
          </w:tcPr>
          <w:p w14:paraId="7DB4BDE6" w14:textId="6337EEB2" w:rsidR="000058D0" w:rsidRPr="00B04E33" w:rsidRDefault="00991303" w:rsidP="00761202">
            <w:pPr>
              <w:jc w:val="center"/>
              <w:rPr>
                <w:rFonts w:ascii="Arial" w:hAnsi="Arial" w:cs="Arial"/>
                <w:b/>
              </w:rPr>
            </w:pPr>
            <w:r>
              <w:rPr>
                <w:rFonts w:ascii="Arial" w:hAnsi="Arial" w:cs="Arial"/>
                <w:b/>
              </w:rPr>
              <w:t>39</w:t>
            </w:r>
          </w:p>
        </w:tc>
        <w:tc>
          <w:tcPr>
            <w:tcW w:w="693" w:type="dxa"/>
            <w:vAlign w:val="center"/>
          </w:tcPr>
          <w:p w14:paraId="19E61512" w14:textId="4CF2D465" w:rsidR="000058D0" w:rsidRPr="00B04E33" w:rsidRDefault="002D5AD2" w:rsidP="00761202">
            <w:pPr>
              <w:jc w:val="center"/>
              <w:rPr>
                <w:rFonts w:ascii="Arial" w:hAnsi="Arial" w:cs="Arial"/>
                <w:b/>
              </w:rPr>
            </w:pPr>
            <w:r>
              <w:rPr>
                <w:rFonts w:ascii="Arial" w:hAnsi="Arial" w:cs="Arial"/>
                <w:b/>
              </w:rPr>
              <w:t>55</w:t>
            </w:r>
          </w:p>
        </w:tc>
        <w:tc>
          <w:tcPr>
            <w:tcW w:w="583" w:type="dxa"/>
            <w:vAlign w:val="center"/>
          </w:tcPr>
          <w:p w14:paraId="2AC31866" w14:textId="708E2C96" w:rsidR="000058D0" w:rsidRPr="00B04E33" w:rsidRDefault="00207DCF" w:rsidP="00761202">
            <w:pPr>
              <w:jc w:val="center"/>
              <w:rPr>
                <w:rFonts w:ascii="Arial" w:hAnsi="Arial" w:cs="Arial"/>
                <w:b/>
              </w:rPr>
            </w:pPr>
            <w:r>
              <w:rPr>
                <w:rFonts w:ascii="Arial" w:hAnsi="Arial" w:cs="Arial"/>
                <w:b/>
              </w:rPr>
              <w:t>62</w:t>
            </w:r>
          </w:p>
        </w:tc>
        <w:tc>
          <w:tcPr>
            <w:tcW w:w="632" w:type="dxa"/>
            <w:vAlign w:val="center"/>
          </w:tcPr>
          <w:p w14:paraId="198BD820" w14:textId="5C3847CF" w:rsidR="000058D0" w:rsidRPr="00B04E33" w:rsidRDefault="00512CBF" w:rsidP="00761202">
            <w:pPr>
              <w:jc w:val="center"/>
              <w:rPr>
                <w:rFonts w:ascii="Arial" w:hAnsi="Arial" w:cs="Arial"/>
                <w:b/>
              </w:rPr>
            </w:pPr>
            <w:r>
              <w:rPr>
                <w:rFonts w:ascii="Arial" w:hAnsi="Arial" w:cs="Arial"/>
                <w:b/>
              </w:rPr>
              <w:t>5</w:t>
            </w:r>
            <w:r w:rsidR="007F5E78">
              <w:rPr>
                <w:rFonts w:ascii="Arial" w:hAnsi="Arial" w:cs="Arial"/>
                <w:b/>
              </w:rPr>
              <w:t>7</w:t>
            </w:r>
          </w:p>
        </w:tc>
        <w:tc>
          <w:tcPr>
            <w:tcW w:w="620" w:type="dxa"/>
            <w:vAlign w:val="center"/>
          </w:tcPr>
          <w:p w14:paraId="24EEF9A6" w14:textId="21B5C955" w:rsidR="000058D0" w:rsidRPr="00B04E33" w:rsidRDefault="007F5E78" w:rsidP="00761202">
            <w:pPr>
              <w:jc w:val="center"/>
              <w:rPr>
                <w:rFonts w:ascii="Arial" w:hAnsi="Arial" w:cs="Arial"/>
                <w:b/>
              </w:rPr>
            </w:pPr>
            <w:r>
              <w:rPr>
                <w:rFonts w:ascii="Arial" w:hAnsi="Arial" w:cs="Arial"/>
                <w:b/>
              </w:rPr>
              <w:t>4</w:t>
            </w:r>
            <w:r w:rsidR="003A6F73">
              <w:rPr>
                <w:rFonts w:ascii="Arial" w:hAnsi="Arial" w:cs="Arial"/>
                <w:b/>
              </w:rPr>
              <w:t>0</w:t>
            </w:r>
          </w:p>
        </w:tc>
        <w:tc>
          <w:tcPr>
            <w:tcW w:w="596" w:type="dxa"/>
            <w:vAlign w:val="center"/>
          </w:tcPr>
          <w:p w14:paraId="7EEC2DB7" w14:textId="62F11137" w:rsidR="000058D0" w:rsidRPr="00B04E33" w:rsidRDefault="000058D0" w:rsidP="00761202">
            <w:pPr>
              <w:jc w:val="center"/>
              <w:rPr>
                <w:rFonts w:ascii="Arial" w:hAnsi="Arial" w:cs="Arial"/>
                <w:b/>
              </w:rPr>
            </w:pPr>
          </w:p>
        </w:tc>
        <w:tc>
          <w:tcPr>
            <w:tcW w:w="608" w:type="dxa"/>
            <w:vAlign w:val="center"/>
          </w:tcPr>
          <w:p w14:paraId="45A2D292" w14:textId="7C0C775F" w:rsidR="003A60A3" w:rsidRPr="00B04E33" w:rsidRDefault="003A60A3" w:rsidP="00761202">
            <w:pPr>
              <w:jc w:val="center"/>
              <w:rPr>
                <w:rFonts w:ascii="Arial" w:hAnsi="Arial" w:cs="Arial"/>
                <w:b/>
              </w:rPr>
            </w:pPr>
          </w:p>
        </w:tc>
        <w:tc>
          <w:tcPr>
            <w:tcW w:w="608" w:type="dxa"/>
            <w:vAlign w:val="center"/>
          </w:tcPr>
          <w:p w14:paraId="12750614" w14:textId="6DAB6290" w:rsidR="000058D0" w:rsidRPr="00B04E33" w:rsidRDefault="000058D0" w:rsidP="00761202">
            <w:pPr>
              <w:jc w:val="center"/>
              <w:rPr>
                <w:rFonts w:ascii="Arial" w:hAnsi="Arial" w:cs="Arial"/>
                <w:b/>
              </w:rPr>
            </w:pPr>
          </w:p>
        </w:tc>
        <w:tc>
          <w:tcPr>
            <w:tcW w:w="1085" w:type="dxa"/>
          </w:tcPr>
          <w:p w14:paraId="151C630E" w14:textId="21A5E789" w:rsidR="000058D0" w:rsidRDefault="00F4401D" w:rsidP="00761202">
            <w:pPr>
              <w:jc w:val="center"/>
              <w:rPr>
                <w:rFonts w:ascii="Arial" w:hAnsi="Arial" w:cs="Arial"/>
                <w:b/>
              </w:rPr>
            </w:pPr>
            <w:r>
              <w:rPr>
                <w:rFonts w:ascii="Arial" w:hAnsi="Arial" w:cs="Arial"/>
                <w:b/>
              </w:rPr>
              <w:t>4</w:t>
            </w:r>
            <w:r w:rsidR="00612DBC">
              <w:rPr>
                <w:rFonts w:ascii="Arial" w:hAnsi="Arial" w:cs="Arial"/>
                <w:b/>
              </w:rPr>
              <w:t>8</w:t>
            </w:r>
          </w:p>
        </w:tc>
      </w:tr>
    </w:tbl>
    <w:p w14:paraId="25951CC9" w14:textId="77777777" w:rsidR="006D142C" w:rsidRPr="00B04E33" w:rsidRDefault="006D142C" w:rsidP="00951C91">
      <w:pPr>
        <w:spacing w:after="0"/>
        <w:rPr>
          <w:rFonts w:ascii="Arial" w:hAnsi="Arial" w:cs="Arial"/>
          <w:b/>
        </w:rPr>
      </w:pPr>
    </w:p>
    <w:p w14:paraId="5B98E3CF" w14:textId="77777777" w:rsidR="00405F81" w:rsidRPr="006D142C" w:rsidRDefault="00405F81" w:rsidP="00405F81">
      <w:pPr>
        <w:spacing w:after="0"/>
        <w:rPr>
          <w:rFonts w:ascii="Arial" w:hAnsi="Arial" w:cs="Arial"/>
          <w:b/>
          <w:sz w:val="28"/>
        </w:rPr>
      </w:pPr>
      <w:r>
        <w:rPr>
          <w:rFonts w:ascii="Arial" w:hAnsi="Arial" w:cs="Arial"/>
          <w:b/>
          <w:sz w:val="28"/>
        </w:rPr>
        <w:t>Sickness</w:t>
      </w:r>
    </w:p>
    <w:tbl>
      <w:tblPr>
        <w:tblStyle w:val="TableGrid"/>
        <w:tblW w:w="0" w:type="auto"/>
        <w:tblLook w:val="04A0" w:firstRow="1" w:lastRow="0" w:firstColumn="1" w:lastColumn="0" w:noHBand="0" w:noVBand="1"/>
      </w:tblPr>
      <w:tblGrid>
        <w:gridCol w:w="1433"/>
        <w:gridCol w:w="950"/>
        <w:gridCol w:w="645"/>
        <w:gridCol w:w="608"/>
        <w:gridCol w:w="657"/>
        <w:gridCol w:w="644"/>
        <w:gridCol w:w="693"/>
        <w:gridCol w:w="583"/>
        <w:gridCol w:w="632"/>
        <w:gridCol w:w="620"/>
        <w:gridCol w:w="596"/>
        <w:gridCol w:w="608"/>
        <w:gridCol w:w="608"/>
        <w:gridCol w:w="767"/>
      </w:tblGrid>
      <w:tr w:rsidR="00782921" w14:paraId="19A9A53C" w14:textId="17AD5232" w:rsidTr="00282959">
        <w:trPr>
          <w:trHeight w:hRule="exact" w:val="567"/>
        </w:trPr>
        <w:tc>
          <w:tcPr>
            <w:tcW w:w="1433" w:type="dxa"/>
            <w:vAlign w:val="center"/>
          </w:tcPr>
          <w:p w14:paraId="2485D1A2" w14:textId="77777777" w:rsidR="00782921" w:rsidRPr="00B04E33" w:rsidRDefault="00782921" w:rsidP="007D027B">
            <w:pPr>
              <w:jc w:val="center"/>
              <w:rPr>
                <w:rFonts w:ascii="Arial" w:hAnsi="Arial" w:cs="Arial"/>
                <w:b/>
              </w:rPr>
            </w:pPr>
          </w:p>
        </w:tc>
        <w:tc>
          <w:tcPr>
            <w:tcW w:w="950" w:type="dxa"/>
            <w:vAlign w:val="center"/>
          </w:tcPr>
          <w:p w14:paraId="614F1625" w14:textId="528BA05C" w:rsidR="00782921" w:rsidRPr="00B04E33" w:rsidRDefault="00782921" w:rsidP="007D027B">
            <w:pPr>
              <w:jc w:val="center"/>
              <w:rPr>
                <w:rFonts w:ascii="Arial" w:hAnsi="Arial" w:cs="Arial"/>
                <w:b/>
              </w:rPr>
            </w:pPr>
            <w:r w:rsidRPr="00B04E33">
              <w:rPr>
                <w:rFonts w:ascii="Arial" w:hAnsi="Arial" w:cs="Arial"/>
                <w:b/>
              </w:rPr>
              <w:t>Apr</w:t>
            </w:r>
          </w:p>
        </w:tc>
        <w:tc>
          <w:tcPr>
            <w:tcW w:w="645" w:type="dxa"/>
            <w:vAlign w:val="center"/>
          </w:tcPr>
          <w:p w14:paraId="32116E39" w14:textId="77777777" w:rsidR="00782921" w:rsidRPr="00B04E33" w:rsidRDefault="00782921" w:rsidP="007D027B">
            <w:pPr>
              <w:jc w:val="center"/>
              <w:rPr>
                <w:rFonts w:ascii="Arial" w:hAnsi="Arial" w:cs="Arial"/>
                <w:b/>
              </w:rPr>
            </w:pPr>
            <w:r w:rsidRPr="00B04E33">
              <w:rPr>
                <w:rFonts w:ascii="Arial" w:hAnsi="Arial" w:cs="Arial"/>
                <w:b/>
              </w:rPr>
              <w:t>May</w:t>
            </w:r>
          </w:p>
        </w:tc>
        <w:tc>
          <w:tcPr>
            <w:tcW w:w="608" w:type="dxa"/>
            <w:vAlign w:val="center"/>
          </w:tcPr>
          <w:p w14:paraId="61BE3FF2" w14:textId="77777777" w:rsidR="00782921" w:rsidRPr="00B04E33" w:rsidRDefault="00782921" w:rsidP="007D027B">
            <w:pPr>
              <w:jc w:val="center"/>
              <w:rPr>
                <w:rFonts w:ascii="Arial" w:hAnsi="Arial" w:cs="Arial"/>
                <w:b/>
              </w:rPr>
            </w:pPr>
            <w:r w:rsidRPr="00B04E33">
              <w:rPr>
                <w:rFonts w:ascii="Arial" w:hAnsi="Arial" w:cs="Arial"/>
                <w:b/>
              </w:rPr>
              <w:t>Jun</w:t>
            </w:r>
          </w:p>
        </w:tc>
        <w:tc>
          <w:tcPr>
            <w:tcW w:w="657" w:type="dxa"/>
            <w:vAlign w:val="center"/>
          </w:tcPr>
          <w:p w14:paraId="5AA80C71" w14:textId="77777777" w:rsidR="00782921" w:rsidRPr="00B04E33" w:rsidRDefault="00782921" w:rsidP="007D027B">
            <w:pPr>
              <w:jc w:val="center"/>
              <w:rPr>
                <w:rFonts w:ascii="Arial" w:hAnsi="Arial" w:cs="Arial"/>
                <w:b/>
              </w:rPr>
            </w:pPr>
            <w:r w:rsidRPr="00B04E33">
              <w:rPr>
                <w:rFonts w:ascii="Arial" w:hAnsi="Arial" w:cs="Arial"/>
                <w:b/>
              </w:rPr>
              <w:t>July</w:t>
            </w:r>
          </w:p>
        </w:tc>
        <w:tc>
          <w:tcPr>
            <w:tcW w:w="644" w:type="dxa"/>
            <w:vAlign w:val="center"/>
          </w:tcPr>
          <w:p w14:paraId="7BF2299B" w14:textId="77777777" w:rsidR="00782921" w:rsidRPr="00B04E33" w:rsidRDefault="00782921" w:rsidP="007D027B">
            <w:pPr>
              <w:jc w:val="center"/>
              <w:rPr>
                <w:rFonts w:ascii="Arial" w:hAnsi="Arial" w:cs="Arial"/>
                <w:b/>
              </w:rPr>
            </w:pPr>
            <w:r w:rsidRPr="00B04E33">
              <w:rPr>
                <w:rFonts w:ascii="Arial" w:hAnsi="Arial" w:cs="Arial"/>
                <w:b/>
              </w:rPr>
              <w:t>Aug</w:t>
            </w:r>
          </w:p>
        </w:tc>
        <w:tc>
          <w:tcPr>
            <w:tcW w:w="693" w:type="dxa"/>
            <w:vAlign w:val="center"/>
          </w:tcPr>
          <w:p w14:paraId="1433285B" w14:textId="77777777" w:rsidR="00782921" w:rsidRPr="00B04E33" w:rsidRDefault="00782921" w:rsidP="007D027B">
            <w:pPr>
              <w:jc w:val="center"/>
              <w:rPr>
                <w:rFonts w:ascii="Arial" w:hAnsi="Arial" w:cs="Arial"/>
                <w:b/>
              </w:rPr>
            </w:pPr>
            <w:r w:rsidRPr="00B04E33">
              <w:rPr>
                <w:rFonts w:ascii="Arial" w:hAnsi="Arial" w:cs="Arial"/>
                <w:b/>
              </w:rPr>
              <w:t>Sept</w:t>
            </w:r>
          </w:p>
        </w:tc>
        <w:tc>
          <w:tcPr>
            <w:tcW w:w="583" w:type="dxa"/>
            <w:vAlign w:val="center"/>
          </w:tcPr>
          <w:p w14:paraId="099FE714" w14:textId="77777777" w:rsidR="00782921" w:rsidRPr="00B04E33" w:rsidRDefault="00782921" w:rsidP="007D027B">
            <w:pPr>
              <w:jc w:val="center"/>
              <w:rPr>
                <w:rFonts w:ascii="Arial" w:hAnsi="Arial" w:cs="Arial"/>
                <w:b/>
              </w:rPr>
            </w:pPr>
            <w:r w:rsidRPr="00B04E33">
              <w:rPr>
                <w:rFonts w:ascii="Arial" w:hAnsi="Arial" w:cs="Arial"/>
                <w:b/>
              </w:rPr>
              <w:t>Oct</w:t>
            </w:r>
          </w:p>
        </w:tc>
        <w:tc>
          <w:tcPr>
            <w:tcW w:w="632" w:type="dxa"/>
            <w:vAlign w:val="center"/>
          </w:tcPr>
          <w:p w14:paraId="5670B0B2" w14:textId="77777777" w:rsidR="00782921" w:rsidRPr="00B04E33" w:rsidRDefault="00782921" w:rsidP="007D027B">
            <w:pPr>
              <w:jc w:val="center"/>
              <w:rPr>
                <w:rFonts w:ascii="Arial" w:hAnsi="Arial" w:cs="Arial"/>
                <w:b/>
              </w:rPr>
            </w:pPr>
            <w:r w:rsidRPr="00B04E33">
              <w:rPr>
                <w:rFonts w:ascii="Arial" w:hAnsi="Arial" w:cs="Arial"/>
                <w:b/>
              </w:rPr>
              <w:t>Nov</w:t>
            </w:r>
          </w:p>
        </w:tc>
        <w:tc>
          <w:tcPr>
            <w:tcW w:w="620" w:type="dxa"/>
            <w:vAlign w:val="center"/>
          </w:tcPr>
          <w:p w14:paraId="3C3792FA" w14:textId="77777777" w:rsidR="00782921" w:rsidRPr="00B04E33" w:rsidRDefault="00782921" w:rsidP="007D027B">
            <w:pPr>
              <w:jc w:val="center"/>
              <w:rPr>
                <w:rFonts w:ascii="Arial" w:hAnsi="Arial" w:cs="Arial"/>
                <w:b/>
              </w:rPr>
            </w:pPr>
            <w:r w:rsidRPr="00B04E33">
              <w:rPr>
                <w:rFonts w:ascii="Arial" w:hAnsi="Arial" w:cs="Arial"/>
                <w:b/>
              </w:rPr>
              <w:t>Dec</w:t>
            </w:r>
          </w:p>
        </w:tc>
        <w:tc>
          <w:tcPr>
            <w:tcW w:w="596" w:type="dxa"/>
            <w:vAlign w:val="center"/>
          </w:tcPr>
          <w:p w14:paraId="3B0E5364" w14:textId="77777777" w:rsidR="00782921" w:rsidRPr="00B04E33" w:rsidRDefault="00782921" w:rsidP="007D027B">
            <w:pPr>
              <w:jc w:val="center"/>
              <w:rPr>
                <w:rFonts w:ascii="Arial" w:hAnsi="Arial" w:cs="Arial"/>
                <w:b/>
              </w:rPr>
            </w:pPr>
            <w:r w:rsidRPr="00B04E33">
              <w:rPr>
                <w:rFonts w:ascii="Arial" w:hAnsi="Arial" w:cs="Arial"/>
                <w:b/>
              </w:rPr>
              <w:t>Jan</w:t>
            </w:r>
          </w:p>
        </w:tc>
        <w:tc>
          <w:tcPr>
            <w:tcW w:w="608" w:type="dxa"/>
            <w:vAlign w:val="center"/>
          </w:tcPr>
          <w:p w14:paraId="2FA2039D" w14:textId="77777777" w:rsidR="00782921" w:rsidRPr="00B04E33" w:rsidRDefault="00782921" w:rsidP="007D027B">
            <w:pPr>
              <w:jc w:val="center"/>
              <w:rPr>
                <w:rFonts w:ascii="Arial" w:hAnsi="Arial" w:cs="Arial"/>
                <w:b/>
              </w:rPr>
            </w:pPr>
            <w:r w:rsidRPr="00B04E33">
              <w:rPr>
                <w:rFonts w:ascii="Arial" w:hAnsi="Arial" w:cs="Arial"/>
                <w:b/>
              </w:rPr>
              <w:t>Feb</w:t>
            </w:r>
          </w:p>
        </w:tc>
        <w:tc>
          <w:tcPr>
            <w:tcW w:w="608" w:type="dxa"/>
            <w:vAlign w:val="center"/>
          </w:tcPr>
          <w:p w14:paraId="7571612B" w14:textId="77777777" w:rsidR="00782921" w:rsidRPr="00B04E33" w:rsidRDefault="00782921" w:rsidP="007D027B">
            <w:pPr>
              <w:jc w:val="center"/>
              <w:rPr>
                <w:rFonts w:ascii="Arial" w:hAnsi="Arial" w:cs="Arial"/>
                <w:b/>
              </w:rPr>
            </w:pPr>
            <w:r w:rsidRPr="00B04E33">
              <w:rPr>
                <w:rFonts w:ascii="Arial" w:hAnsi="Arial" w:cs="Arial"/>
                <w:b/>
              </w:rPr>
              <w:t>Mar</w:t>
            </w:r>
          </w:p>
        </w:tc>
        <w:tc>
          <w:tcPr>
            <w:tcW w:w="767" w:type="dxa"/>
          </w:tcPr>
          <w:p w14:paraId="6F370C0C" w14:textId="194571D1" w:rsidR="00782921" w:rsidRPr="00B04E33" w:rsidRDefault="00782921" w:rsidP="007D027B">
            <w:pPr>
              <w:jc w:val="center"/>
              <w:rPr>
                <w:rFonts w:ascii="Arial" w:hAnsi="Arial" w:cs="Arial"/>
                <w:b/>
              </w:rPr>
            </w:pPr>
            <w:r>
              <w:rPr>
                <w:rFonts w:ascii="Arial" w:hAnsi="Arial" w:cs="Arial"/>
                <w:b/>
              </w:rPr>
              <w:t xml:space="preserve">Av </w:t>
            </w:r>
            <w:r w:rsidR="00F4401D">
              <w:rPr>
                <w:rFonts w:ascii="Arial" w:hAnsi="Arial" w:cs="Arial"/>
                <w:b/>
              </w:rPr>
              <w:t>22/23</w:t>
            </w:r>
          </w:p>
        </w:tc>
      </w:tr>
      <w:tr w:rsidR="00782921" w:rsidRPr="000E73BD" w14:paraId="24145042" w14:textId="2DD617EE" w:rsidTr="00282959">
        <w:trPr>
          <w:trHeight w:hRule="exact" w:val="857"/>
        </w:trPr>
        <w:tc>
          <w:tcPr>
            <w:tcW w:w="1433" w:type="dxa"/>
            <w:vAlign w:val="center"/>
          </w:tcPr>
          <w:p w14:paraId="241E791D" w14:textId="77777777" w:rsidR="00782921" w:rsidRDefault="00782921" w:rsidP="001205E2">
            <w:pPr>
              <w:jc w:val="center"/>
              <w:rPr>
                <w:rFonts w:ascii="Arial" w:hAnsi="Arial" w:cs="Arial"/>
              </w:rPr>
            </w:pPr>
            <w:r>
              <w:rPr>
                <w:rFonts w:ascii="Arial" w:hAnsi="Arial" w:cs="Arial"/>
              </w:rPr>
              <w:t>Days</w:t>
            </w:r>
          </w:p>
          <w:p w14:paraId="1C34B6F5" w14:textId="6FD0461B" w:rsidR="000058D0" w:rsidRPr="00B04E33" w:rsidRDefault="000058D0" w:rsidP="001205E2">
            <w:pPr>
              <w:jc w:val="center"/>
              <w:rPr>
                <w:rFonts w:ascii="Arial" w:hAnsi="Arial" w:cs="Arial"/>
              </w:rPr>
            </w:pPr>
          </w:p>
        </w:tc>
        <w:tc>
          <w:tcPr>
            <w:tcW w:w="950" w:type="dxa"/>
            <w:vAlign w:val="center"/>
          </w:tcPr>
          <w:p w14:paraId="26A8CB26" w14:textId="6142D9C4" w:rsidR="00782921" w:rsidRDefault="00491556" w:rsidP="00536C2A">
            <w:pPr>
              <w:rPr>
                <w:rFonts w:ascii="Arial" w:hAnsi="Arial" w:cs="Arial"/>
              </w:rPr>
            </w:pPr>
            <w:r>
              <w:rPr>
                <w:rFonts w:ascii="Arial" w:hAnsi="Arial" w:cs="Arial"/>
              </w:rPr>
              <w:t>1</w:t>
            </w:r>
            <w:r w:rsidR="00495301">
              <w:rPr>
                <w:rFonts w:ascii="Arial" w:hAnsi="Arial" w:cs="Arial"/>
              </w:rPr>
              <w:t>7</w:t>
            </w:r>
          </w:p>
          <w:p w14:paraId="2B19CDA9" w14:textId="6E45DDB6" w:rsidR="00495301" w:rsidRPr="00480BAC" w:rsidRDefault="00495301" w:rsidP="00832E01">
            <w:pPr>
              <w:jc w:val="center"/>
              <w:rPr>
                <w:rFonts w:ascii="Arial" w:hAnsi="Arial" w:cs="Arial"/>
              </w:rPr>
            </w:pPr>
          </w:p>
        </w:tc>
        <w:tc>
          <w:tcPr>
            <w:tcW w:w="645" w:type="dxa"/>
            <w:vAlign w:val="center"/>
          </w:tcPr>
          <w:p w14:paraId="17F38EEF" w14:textId="4F059250" w:rsidR="00782921" w:rsidRPr="00480BAC" w:rsidRDefault="008524E6" w:rsidP="00536C2A">
            <w:pPr>
              <w:rPr>
                <w:rFonts w:ascii="Arial" w:hAnsi="Arial" w:cs="Arial"/>
              </w:rPr>
            </w:pPr>
            <w:r>
              <w:rPr>
                <w:rFonts w:ascii="Arial" w:hAnsi="Arial" w:cs="Arial"/>
              </w:rPr>
              <w:t>1</w:t>
            </w:r>
            <w:r w:rsidR="003B0783">
              <w:rPr>
                <w:rFonts w:ascii="Arial" w:hAnsi="Arial" w:cs="Arial"/>
              </w:rPr>
              <w:t>.5</w:t>
            </w:r>
          </w:p>
        </w:tc>
        <w:tc>
          <w:tcPr>
            <w:tcW w:w="608" w:type="dxa"/>
            <w:vAlign w:val="center"/>
          </w:tcPr>
          <w:p w14:paraId="75BF25B0" w14:textId="64F1AF3C" w:rsidR="00782921" w:rsidRPr="00480BAC" w:rsidRDefault="004C5F22" w:rsidP="00A141AA">
            <w:pPr>
              <w:rPr>
                <w:rFonts w:ascii="Arial" w:hAnsi="Arial" w:cs="Arial"/>
              </w:rPr>
            </w:pPr>
            <w:r>
              <w:rPr>
                <w:rFonts w:ascii="Arial" w:hAnsi="Arial" w:cs="Arial"/>
              </w:rPr>
              <w:t>1.5</w:t>
            </w:r>
          </w:p>
        </w:tc>
        <w:tc>
          <w:tcPr>
            <w:tcW w:w="657" w:type="dxa"/>
            <w:vAlign w:val="center"/>
          </w:tcPr>
          <w:p w14:paraId="4115B9FD" w14:textId="73CD1B12" w:rsidR="00782921" w:rsidRPr="00480BAC" w:rsidRDefault="00991303" w:rsidP="00A141AA">
            <w:pPr>
              <w:rPr>
                <w:rFonts w:ascii="Arial" w:hAnsi="Arial" w:cs="Arial"/>
              </w:rPr>
            </w:pPr>
            <w:r>
              <w:rPr>
                <w:rFonts w:ascii="Arial" w:hAnsi="Arial" w:cs="Arial"/>
              </w:rPr>
              <w:t>0</w:t>
            </w:r>
          </w:p>
        </w:tc>
        <w:tc>
          <w:tcPr>
            <w:tcW w:w="644" w:type="dxa"/>
            <w:vAlign w:val="center"/>
          </w:tcPr>
          <w:p w14:paraId="798CEBDC" w14:textId="1ACAFAD7" w:rsidR="0056128E" w:rsidRPr="00480BAC" w:rsidRDefault="002D5AD2" w:rsidP="00832E01">
            <w:pPr>
              <w:jc w:val="center"/>
              <w:rPr>
                <w:rFonts w:ascii="Arial" w:hAnsi="Arial" w:cs="Arial"/>
              </w:rPr>
            </w:pPr>
            <w:r>
              <w:rPr>
                <w:rFonts w:ascii="Arial" w:hAnsi="Arial" w:cs="Arial"/>
              </w:rPr>
              <w:t>4</w:t>
            </w:r>
          </w:p>
        </w:tc>
        <w:tc>
          <w:tcPr>
            <w:tcW w:w="693" w:type="dxa"/>
            <w:vAlign w:val="center"/>
          </w:tcPr>
          <w:p w14:paraId="2E4145AB" w14:textId="23A4D3C1" w:rsidR="00782921" w:rsidRPr="00480BAC" w:rsidRDefault="00512CBF" w:rsidP="00832E01">
            <w:pPr>
              <w:jc w:val="center"/>
              <w:rPr>
                <w:rFonts w:ascii="Arial" w:hAnsi="Arial" w:cs="Arial"/>
              </w:rPr>
            </w:pPr>
            <w:r>
              <w:rPr>
                <w:rFonts w:ascii="Arial" w:hAnsi="Arial" w:cs="Arial"/>
              </w:rPr>
              <w:t>0</w:t>
            </w:r>
          </w:p>
        </w:tc>
        <w:tc>
          <w:tcPr>
            <w:tcW w:w="583" w:type="dxa"/>
            <w:vAlign w:val="center"/>
          </w:tcPr>
          <w:p w14:paraId="191A7695" w14:textId="7627A70A" w:rsidR="00286B1B" w:rsidRPr="00B04E33" w:rsidRDefault="007F5E78" w:rsidP="001205E2">
            <w:pPr>
              <w:jc w:val="center"/>
              <w:rPr>
                <w:rFonts w:ascii="Arial" w:hAnsi="Arial" w:cs="Arial"/>
              </w:rPr>
            </w:pPr>
            <w:r>
              <w:rPr>
                <w:rFonts w:ascii="Arial" w:hAnsi="Arial" w:cs="Arial"/>
              </w:rPr>
              <w:t>0</w:t>
            </w:r>
          </w:p>
        </w:tc>
        <w:tc>
          <w:tcPr>
            <w:tcW w:w="632" w:type="dxa"/>
            <w:vAlign w:val="center"/>
          </w:tcPr>
          <w:p w14:paraId="2743F438" w14:textId="6DE2E6A4" w:rsidR="00782921" w:rsidRPr="00B04E33" w:rsidRDefault="007D5BF4" w:rsidP="001205E2">
            <w:pPr>
              <w:jc w:val="center"/>
              <w:rPr>
                <w:rFonts w:ascii="Arial" w:hAnsi="Arial" w:cs="Arial"/>
              </w:rPr>
            </w:pPr>
            <w:r>
              <w:rPr>
                <w:rFonts w:ascii="Arial" w:hAnsi="Arial" w:cs="Arial"/>
              </w:rPr>
              <w:t>0</w:t>
            </w:r>
          </w:p>
        </w:tc>
        <w:tc>
          <w:tcPr>
            <w:tcW w:w="620" w:type="dxa"/>
            <w:vAlign w:val="center"/>
          </w:tcPr>
          <w:p w14:paraId="74FCC3C2" w14:textId="0AB0986B" w:rsidR="00782921" w:rsidRPr="00B04E33" w:rsidRDefault="00782921" w:rsidP="001205E2">
            <w:pPr>
              <w:jc w:val="center"/>
              <w:rPr>
                <w:rFonts w:ascii="Arial" w:hAnsi="Arial" w:cs="Arial"/>
              </w:rPr>
            </w:pPr>
          </w:p>
        </w:tc>
        <w:tc>
          <w:tcPr>
            <w:tcW w:w="596" w:type="dxa"/>
            <w:vAlign w:val="center"/>
          </w:tcPr>
          <w:p w14:paraId="1FEEEB41" w14:textId="5859DE43" w:rsidR="00782921" w:rsidRPr="00B04E33" w:rsidRDefault="00782921" w:rsidP="001205E2">
            <w:pPr>
              <w:jc w:val="center"/>
              <w:rPr>
                <w:rFonts w:ascii="Arial" w:hAnsi="Arial" w:cs="Arial"/>
              </w:rPr>
            </w:pPr>
          </w:p>
        </w:tc>
        <w:tc>
          <w:tcPr>
            <w:tcW w:w="608" w:type="dxa"/>
            <w:vAlign w:val="center"/>
          </w:tcPr>
          <w:p w14:paraId="2BC3E72B" w14:textId="7D44ED8B" w:rsidR="00745F12" w:rsidRPr="00B04E33" w:rsidRDefault="00745F12" w:rsidP="00745F12">
            <w:pPr>
              <w:rPr>
                <w:rFonts w:ascii="Arial" w:hAnsi="Arial" w:cs="Arial"/>
              </w:rPr>
            </w:pPr>
          </w:p>
        </w:tc>
        <w:tc>
          <w:tcPr>
            <w:tcW w:w="608" w:type="dxa"/>
            <w:vAlign w:val="center"/>
          </w:tcPr>
          <w:p w14:paraId="15882C33" w14:textId="16DED2AD" w:rsidR="00782921" w:rsidRPr="00B04E33" w:rsidRDefault="00782921" w:rsidP="001205E2">
            <w:pPr>
              <w:jc w:val="center"/>
              <w:rPr>
                <w:rFonts w:ascii="Arial" w:hAnsi="Arial" w:cs="Arial"/>
              </w:rPr>
            </w:pPr>
          </w:p>
        </w:tc>
        <w:tc>
          <w:tcPr>
            <w:tcW w:w="767" w:type="dxa"/>
          </w:tcPr>
          <w:p w14:paraId="0960CAC6" w14:textId="715CE1F6" w:rsidR="00782921" w:rsidRDefault="00F4401D" w:rsidP="001205E2">
            <w:pPr>
              <w:jc w:val="center"/>
              <w:rPr>
                <w:rFonts w:ascii="Arial" w:hAnsi="Arial" w:cs="Arial"/>
              </w:rPr>
            </w:pPr>
            <w:r>
              <w:rPr>
                <w:rFonts w:ascii="Arial" w:hAnsi="Arial" w:cs="Arial"/>
              </w:rPr>
              <w:t>4</w:t>
            </w:r>
          </w:p>
        </w:tc>
      </w:tr>
    </w:tbl>
    <w:p w14:paraId="6AB35029" w14:textId="60709E18" w:rsidR="00B93EAA" w:rsidRDefault="00B93EAA" w:rsidP="00816824">
      <w:pPr>
        <w:spacing w:after="0"/>
        <w:rPr>
          <w:rFonts w:ascii="Arial" w:hAnsi="Arial" w:cs="Arial"/>
        </w:rPr>
      </w:pPr>
    </w:p>
    <w:p w14:paraId="5325B48C" w14:textId="78B06EAB" w:rsidR="007F499F" w:rsidRDefault="007F499F" w:rsidP="007F499F">
      <w:pPr>
        <w:spacing w:after="0"/>
        <w:rPr>
          <w:rFonts w:ascii="Arial" w:hAnsi="Arial" w:cs="Arial"/>
          <w:b/>
          <w:sz w:val="24"/>
        </w:rPr>
      </w:pPr>
      <w:r>
        <w:rPr>
          <w:rFonts w:ascii="Arial" w:hAnsi="Arial" w:cs="Arial"/>
          <w:b/>
          <w:sz w:val="24"/>
        </w:rPr>
        <w:t xml:space="preserve">                                     </w:t>
      </w:r>
      <w:r w:rsidRPr="00451417">
        <w:rPr>
          <w:rFonts w:ascii="Arial" w:hAnsi="Arial" w:cs="Arial"/>
          <w:b/>
          <w:sz w:val="24"/>
        </w:rPr>
        <w:tab/>
      </w:r>
      <w:r w:rsidRPr="00451417">
        <w:rPr>
          <w:rFonts w:ascii="Arial" w:hAnsi="Arial" w:cs="Arial"/>
          <w:b/>
          <w:sz w:val="24"/>
        </w:rPr>
        <w:tab/>
      </w:r>
      <w:r w:rsidRPr="00451417">
        <w:rPr>
          <w:rFonts w:ascii="Arial" w:hAnsi="Arial" w:cs="Arial"/>
          <w:b/>
          <w:sz w:val="24"/>
        </w:rPr>
        <w:tab/>
      </w:r>
      <w:r>
        <w:rPr>
          <w:rFonts w:ascii="Arial" w:hAnsi="Arial" w:cs="Arial"/>
          <w:b/>
          <w:sz w:val="24"/>
        </w:rPr>
        <w:t xml:space="preserve">                     </w:t>
      </w:r>
      <w:r w:rsidRPr="00451417">
        <w:rPr>
          <w:rFonts w:ascii="Arial" w:hAnsi="Arial" w:cs="Arial"/>
          <w:b/>
          <w:sz w:val="24"/>
        </w:rPr>
        <w:tab/>
      </w:r>
    </w:p>
    <w:p w14:paraId="688C3A45" w14:textId="733A106A" w:rsidR="007F499F" w:rsidRDefault="007F499F" w:rsidP="007F499F">
      <w:pPr>
        <w:spacing w:after="0"/>
        <w:rPr>
          <w:rFonts w:ascii="Arial" w:hAnsi="Arial" w:cs="Arial"/>
          <w:b/>
          <w:sz w:val="24"/>
        </w:rPr>
      </w:pPr>
      <w:r>
        <w:rPr>
          <w:rFonts w:ascii="Arial" w:hAnsi="Arial" w:cs="Arial"/>
          <w:b/>
          <w:sz w:val="24"/>
        </w:rPr>
        <w:t xml:space="preserve">                                                                                 </w:t>
      </w:r>
    </w:p>
    <w:p w14:paraId="39E9B66D" w14:textId="77777777" w:rsidR="00DB4DE7" w:rsidRDefault="00DB4DE7" w:rsidP="007F499F">
      <w:pPr>
        <w:spacing w:after="0"/>
        <w:rPr>
          <w:rFonts w:ascii="Arial" w:hAnsi="Arial" w:cs="Arial"/>
          <w:b/>
          <w:sz w:val="24"/>
        </w:rPr>
      </w:pPr>
    </w:p>
    <w:p w14:paraId="66A459FB" w14:textId="1DAE11B3" w:rsidR="007F499F" w:rsidRDefault="007F499F" w:rsidP="007F499F">
      <w:pPr>
        <w:spacing w:after="0"/>
        <w:rPr>
          <w:rFonts w:ascii="Arial" w:hAnsi="Arial" w:cs="Arial"/>
          <w:b/>
          <w:sz w:val="24"/>
        </w:rPr>
      </w:pPr>
      <w:r>
        <w:rPr>
          <w:rFonts w:ascii="Arial" w:hAnsi="Arial" w:cs="Arial"/>
          <w:b/>
          <w:sz w:val="24"/>
        </w:rPr>
        <w:t xml:space="preserve">                                                                                      </w:t>
      </w:r>
      <w:r w:rsidRPr="00451417">
        <w:rPr>
          <w:rFonts w:ascii="Arial" w:hAnsi="Arial" w:cs="Arial"/>
          <w:b/>
          <w:sz w:val="24"/>
        </w:rPr>
        <w:t>Sarah Greatorex</w:t>
      </w:r>
    </w:p>
    <w:p w14:paraId="4A1CE81F" w14:textId="77777777" w:rsidR="007F499F" w:rsidRPr="00451417" w:rsidRDefault="007F499F" w:rsidP="007F499F">
      <w:pPr>
        <w:spacing w:after="0"/>
        <w:rPr>
          <w:rFonts w:ascii="Arial" w:hAnsi="Arial" w:cs="Arial"/>
          <w:b/>
          <w:sz w:val="24"/>
        </w:rPr>
      </w:pPr>
      <w:r>
        <w:rPr>
          <w:rFonts w:ascii="Arial" w:hAnsi="Arial" w:cs="Arial"/>
          <w:b/>
          <w:sz w:val="24"/>
        </w:rPr>
        <w:t xml:space="preserve">Cllr J Atkinson                 </w:t>
      </w:r>
      <w:r w:rsidRPr="00451417">
        <w:rPr>
          <w:rFonts w:ascii="Arial" w:hAnsi="Arial" w:cs="Arial"/>
          <w:b/>
          <w:sz w:val="24"/>
        </w:rPr>
        <w:tab/>
      </w:r>
      <w:r w:rsidRPr="00451417">
        <w:rPr>
          <w:rFonts w:ascii="Arial" w:hAnsi="Arial" w:cs="Arial"/>
          <w:b/>
          <w:sz w:val="24"/>
        </w:rPr>
        <w:tab/>
      </w:r>
      <w:r>
        <w:rPr>
          <w:rFonts w:ascii="Arial" w:hAnsi="Arial" w:cs="Arial"/>
          <w:b/>
          <w:sz w:val="24"/>
        </w:rPr>
        <w:tab/>
      </w:r>
      <w:r w:rsidRPr="00451417">
        <w:rPr>
          <w:rFonts w:ascii="Arial" w:hAnsi="Arial" w:cs="Arial"/>
          <w:b/>
          <w:sz w:val="24"/>
        </w:rPr>
        <w:tab/>
      </w:r>
      <w:r w:rsidRPr="00451417">
        <w:rPr>
          <w:rFonts w:ascii="Arial" w:hAnsi="Arial" w:cs="Arial"/>
          <w:b/>
          <w:sz w:val="24"/>
        </w:rPr>
        <w:tab/>
        <w:t>Town Clerk and RFO</w:t>
      </w:r>
    </w:p>
    <w:p w14:paraId="5201C35B" w14:textId="77777777" w:rsidR="007F499F" w:rsidRDefault="007F499F" w:rsidP="007F499F">
      <w:pPr>
        <w:spacing w:after="0"/>
        <w:rPr>
          <w:rFonts w:ascii="Arial" w:hAnsi="Arial" w:cs="Arial"/>
          <w:b/>
        </w:rPr>
      </w:pPr>
      <w:r>
        <w:rPr>
          <w:rFonts w:ascii="Arial" w:hAnsi="Arial" w:cs="Arial"/>
          <w:b/>
          <w:sz w:val="24"/>
        </w:rPr>
        <w:t>Lead member for Finance</w:t>
      </w:r>
    </w:p>
    <w:p w14:paraId="67F8E994" w14:textId="77777777" w:rsidR="007F499F" w:rsidRDefault="007F499F" w:rsidP="00816824">
      <w:pPr>
        <w:spacing w:after="0"/>
        <w:rPr>
          <w:rFonts w:ascii="Arial" w:hAnsi="Arial" w:cs="Arial"/>
        </w:rPr>
      </w:pPr>
    </w:p>
    <w:sectPr w:rsidR="007F499F" w:rsidSect="00112571">
      <w:footerReference w:type="even" r:id="rId8"/>
      <w:footerReference w:type="default" r:id="rId9"/>
      <w:pgSz w:w="11906" w:h="1683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06175" w14:textId="77777777" w:rsidR="008A563C" w:rsidRDefault="008A563C" w:rsidP="004E3BA2">
      <w:pPr>
        <w:spacing w:after="0" w:line="240" w:lineRule="auto"/>
      </w:pPr>
      <w:r>
        <w:separator/>
      </w:r>
    </w:p>
  </w:endnote>
  <w:endnote w:type="continuationSeparator" w:id="0">
    <w:p w14:paraId="090D19A7" w14:textId="77777777" w:rsidR="008A563C" w:rsidRDefault="008A563C" w:rsidP="004E3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4214E" w14:textId="77777777" w:rsidR="003F0374" w:rsidRDefault="003F0374" w:rsidP="00866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2E6F80" w14:textId="77777777" w:rsidR="003F0374" w:rsidRDefault="003F0374" w:rsidP="004E3B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32C2" w14:textId="4BECAB10" w:rsidR="003F0374" w:rsidRDefault="003F0374" w:rsidP="00866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911D2">
      <w:rPr>
        <w:rStyle w:val="PageNumber"/>
        <w:noProof/>
      </w:rPr>
      <w:t>1</w:t>
    </w:r>
    <w:r>
      <w:rPr>
        <w:rStyle w:val="PageNumber"/>
      </w:rPr>
      <w:fldChar w:fldCharType="end"/>
    </w:r>
  </w:p>
  <w:p w14:paraId="1C950768" w14:textId="77777777" w:rsidR="003F0374" w:rsidRDefault="003F0374" w:rsidP="004E3B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DB8F3" w14:textId="77777777" w:rsidR="008A563C" w:rsidRDefault="008A563C" w:rsidP="004E3BA2">
      <w:pPr>
        <w:spacing w:after="0" w:line="240" w:lineRule="auto"/>
      </w:pPr>
      <w:r>
        <w:separator/>
      </w:r>
    </w:p>
  </w:footnote>
  <w:footnote w:type="continuationSeparator" w:id="0">
    <w:p w14:paraId="4FA77545" w14:textId="77777777" w:rsidR="008A563C" w:rsidRDefault="008A563C" w:rsidP="004E3B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7565A"/>
    <w:multiLevelType w:val="hybridMultilevel"/>
    <w:tmpl w:val="11F08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501D8"/>
    <w:multiLevelType w:val="hybridMultilevel"/>
    <w:tmpl w:val="F1166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1369C"/>
    <w:multiLevelType w:val="hybridMultilevel"/>
    <w:tmpl w:val="7794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B93417"/>
    <w:multiLevelType w:val="hybridMultilevel"/>
    <w:tmpl w:val="16F6238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9604AC"/>
    <w:multiLevelType w:val="hybridMultilevel"/>
    <w:tmpl w:val="D8C83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614C6F"/>
    <w:multiLevelType w:val="hybridMultilevel"/>
    <w:tmpl w:val="E976D5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AB1DB6"/>
    <w:multiLevelType w:val="hybridMultilevel"/>
    <w:tmpl w:val="04603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E50A94"/>
    <w:multiLevelType w:val="hybridMultilevel"/>
    <w:tmpl w:val="F94A1F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85F4655"/>
    <w:multiLevelType w:val="hybridMultilevel"/>
    <w:tmpl w:val="D196E7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7110D4"/>
    <w:multiLevelType w:val="hybridMultilevel"/>
    <w:tmpl w:val="6F884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3D4924"/>
    <w:multiLevelType w:val="hybridMultilevel"/>
    <w:tmpl w:val="EEB66B82"/>
    <w:lvl w:ilvl="0" w:tplc="009CC34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A70D03"/>
    <w:multiLevelType w:val="hybridMultilevel"/>
    <w:tmpl w:val="DBACE7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A22FBF"/>
    <w:multiLevelType w:val="hybridMultilevel"/>
    <w:tmpl w:val="C5D64984"/>
    <w:lvl w:ilvl="0" w:tplc="768E94A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793DA1"/>
    <w:multiLevelType w:val="hybridMultilevel"/>
    <w:tmpl w:val="187C9816"/>
    <w:lvl w:ilvl="0" w:tplc="1FEC17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503C1"/>
    <w:multiLevelType w:val="multilevel"/>
    <w:tmpl w:val="8522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455AB6"/>
    <w:multiLevelType w:val="hybridMultilevel"/>
    <w:tmpl w:val="A3AEDE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04357BF"/>
    <w:multiLevelType w:val="hybridMultilevel"/>
    <w:tmpl w:val="056EB88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475037"/>
    <w:multiLevelType w:val="hybridMultilevel"/>
    <w:tmpl w:val="A928DE1E"/>
    <w:lvl w:ilvl="0" w:tplc="4350D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A97D20"/>
    <w:multiLevelType w:val="hybridMultilevel"/>
    <w:tmpl w:val="65AA96F6"/>
    <w:lvl w:ilvl="0" w:tplc="E5EE8CA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0C43E7"/>
    <w:multiLevelType w:val="hybridMultilevel"/>
    <w:tmpl w:val="4A24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4E6FED"/>
    <w:multiLevelType w:val="hybridMultilevel"/>
    <w:tmpl w:val="5838F2A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BC2342E"/>
    <w:multiLevelType w:val="hybridMultilevel"/>
    <w:tmpl w:val="07F0E53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07D39CF"/>
    <w:multiLevelType w:val="hybridMultilevel"/>
    <w:tmpl w:val="C4581B04"/>
    <w:lvl w:ilvl="0" w:tplc="08090017">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3" w15:restartNumberingAfterBreak="0">
    <w:nsid w:val="742F0B9D"/>
    <w:multiLevelType w:val="hybridMultilevel"/>
    <w:tmpl w:val="46E081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9402156">
    <w:abstractNumId w:val="1"/>
  </w:num>
  <w:num w:numId="2" w16cid:durableId="1698197333">
    <w:abstractNumId w:val="3"/>
  </w:num>
  <w:num w:numId="3" w16cid:durableId="64693376">
    <w:abstractNumId w:val="16"/>
  </w:num>
  <w:num w:numId="4" w16cid:durableId="1659529895">
    <w:abstractNumId w:val="13"/>
  </w:num>
  <w:num w:numId="5" w16cid:durableId="1129318045">
    <w:abstractNumId w:val="17"/>
  </w:num>
  <w:num w:numId="6" w16cid:durableId="197399080">
    <w:abstractNumId w:val="20"/>
  </w:num>
  <w:num w:numId="7" w16cid:durableId="1420368228">
    <w:abstractNumId w:val="6"/>
  </w:num>
  <w:num w:numId="8" w16cid:durableId="1107851783">
    <w:abstractNumId w:val="15"/>
  </w:num>
  <w:num w:numId="9" w16cid:durableId="57172053">
    <w:abstractNumId w:val="8"/>
  </w:num>
  <w:num w:numId="10" w16cid:durableId="179777801">
    <w:abstractNumId w:val="21"/>
  </w:num>
  <w:num w:numId="11" w16cid:durableId="146215571">
    <w:abstractNumId w:val="18"/>
  </w:num>
  <w:num w:numId="12" w16cid:durableId="244608237">
    <w:abstractNumId w:val="11"/>
  </w:num>
  <w:num w:numId="13" w16cid:durableId="1093404756">
    <w:abstractNumId w:val="12"/>
  </w:num>
  <w:num w:numId="14" w16cid:durableId="836850301">
    <w:abstractNumId w:val="4"/>
  </w:num>
  <w:num w:numId="15" w16cid:durableId="1265654414">
    <w:abstractNumId w:val="7"/>
  </w:num>
  <w:num w:numId="16" w16cid:durableId="394010167">
    <w:abstractNumId w:val="5"/>
  </w:num>
  <w:num w:numId="17" w16cid:durableId="304900136">
    <w:abstractNumId w:val="0"/>
  </w:num>
  <w:num w:numId="18" w16cid:durableId="530846701">
    <w:abstractNumId w:val="2"/>
  </w:num>
  <w:num w:numId="19" w16cid:durableId="67387136">
    <w:abstractNumId w:val="9"/>
  </w:num>
  <w:num w:numId="20" w16cid:durableId="1528760893">
    <w:abstractNumId w:val="10"/>
  </w:num>
  <w:num w:numId="21" w16cid:durableId="61097724">
    <w:abstractNumId w:val="22"/>
  </w:num>
  <w:num w:numId="22" w16cid:durableId="1656102788">
    <w:abstractNumId w:val="19"/>
  </w:num>
  <w:num w:numId="23" w16cid:durableId="992299984">
    <w:abstractNumId w:val="14"/>
  </w:num>
  <w:num w:numId="24" w16cid:durableId="2489252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56"/>
    <w:rsid w:val="00000CC7"/>
    <w:rsid w:val="000042A4"/>
    <w:rsid w:val="000058D0"/>
    <w:rsid w:val="00006CB1"/>
    <w:rsid w:val="00006ED9"/>
    <w:rsid w:val="00016670"/>
    <w:rsid w:val="00016964"/>
    <w:rsid w:val="00017677"/>
    <w:rsid w:val="00020862"/>
    <w:rsid w:val="00022A23"/>
    <w:rsid w:val="000231C3"/>
    <w:rsid w:val="00042657"/>
    <w:rsid w:val="00045171"/>
    <w:rsid w:val="000512CA"/>
    <w:rsid w:val="000525D5"/>
    <w:rsid w:val="00055446"/>
    <w:rsid w:val="0007021F"/>
    <w:rsid w:val="0007415D"/>
    <w:rsid w:val="00075F9A"/>
    <w:rsid w:val="00076286"/>
    <w:rsid w:val="0007670F"/>
    <w:rsid w:val="00082D4F"/>
    <w:rsid w:val="0008417C"/>
    <w:rsid w:val="00084B1E"/>
    <w:rsid w:val="00087871"/>
    <w:rsid w:val="00090EBC"/>
    <w:rsid w:val="000916CE"/>
    <w:rsid w:val="000925E0"/>
    <w:rsid w:val="00093648"/>
    <w:rsid w:val="00097DC8"/>
    <w:rsid w:val="000A311D"/>
    <w:rsid w:val="000A3692"/>
    <w:rsid w:val="000A5A53"/>
    <w:rsid w:val="000A5DDD"/>
    <w:rsid w:val="000B3646"/>
    <w:rsid w:val="000B517D"/>
    <w:rsid w:val="000B5758"/>
    <w:rsid w:val="000B5D34"/>
    <w:rsid w:val="000B7B5C"/>
    <w:rsid w:val="000C196C"/>
    <w:rsid w:val="000C2147"/>
    <w:rsid w:val="000C4234"/>
    <w:rsid w:val="000D0655"/>
    <w:rsid w:val="000D0664"/>
    <w:rsid w:val="000D3FBD"/>
    <w:rsid w:val="000D45A9"/>
    <w:rsid w:val="000E06F6"/>
    <w:rsid w:val="000E73BD"/>
    <w:rsid w:val="000F326C"/>
    <w:rsid w:val="000F3F37"/>
    <w:rsid w:val="000F408F"/>
    <w:rsid w:val="000F7704"/>
    <w:rsid w:val="001004A5"/>
    <w:rsid w:val="001008B3"/>
    <w:rsid w:val="00103F46"/>
    <w:rsid w:val="0011211D"/>
    <w:rsid w:val="00112571"/>
    <w:rsid w:val="001130B8"/>
    <w:rsid w:val="00116C2E"/>
    <w:rsid w:val="00116FD0"/>
    <w:rsid w:val="001205E2"/>
    <w:rsid w:val="00120EF2"/>
    <w:rsid w:val="00121092"/>
    <w:rsid w:val="001266B3"/>
    <w:rsid w:val="001277BB"/>
    <w:rsid w:val="001313D9"/>
    <w:rsid w:val="00132875"/>
    <w:rsid w:val="00133F3D"/>
    <w:rsid w:val="00135B1D"/>
    <w:rsid w:val="00135DAE"/>
    <w:rsid w:val="0013634A"/>
    <w:rsid w:val="00141081"/>
    <w:rsid w:val="001423A0"/>
    <w:rsid w:val="001436DB"/>
    <w:rsid w:val="001540C6"/>
    <w:rsid w:val="00157332"/>
    <w:rsid w:val="001577EB"/>
    <w:rsid w:val="00164184"/>
    <w:rsid w:val="0017057D"/>
    <w:rsid w:val="00170E15"/>
    <w:rsid w:val="00183430"/>
    <w:rsid w:val="0018637A"/>
    <w:rsid w:val="001B2D69"/>
    <w:rsid w:val="001B2FFD"/>
    <w:rsid w:val="001B4901"/>
    <w:rsid w:val="001B5783"/>
    <w:rsid w:val="001B61B1"/>
    <w:rsid w:val="001B65A2"/>
    <w:rsid w:val="001C0E48"/>
    <w:rsid w:val="001C289D"/>
    <w:rsid w:val="001C4C25"/>
    <w:rsid w:val="001C5E82"/>
    <w:rsid w:val="001C6D64"/>
    <w:rsid w:val="001D5D32"/>
    <w:rsid w:val="001E01DC"/>
    <w:rsid w:val="001E1825"/>
    <w:rsid w:val="001E1CB1"/>
    <w:rsid w:val="001E31CC"/>
    <w:rsid w:val="001E47B7"/>
    <w:rsid w:val="00201AD5"/>
    <w:rsid w:val="00207DCF"/>
    <w:rsid w:val="00211267"/>
    <w:rsid w:val="00220543"/>
    <w:rsid w:val="002222BE"/>
    <w:rsid w:val="0022318D"/>
    <w:rsid w:val="002232E9"/>
    <w:rsid w:val="002239F5"/>
    <w:rsid w:val="00224924"/>
    <w:rsid w:val="00232BA7"/>
    <w:rsid w:val="00233C8D"/>
    <w:rsid w:val="00235989"/>
    <w:rsid w:val="00237B82"/>
    <w:rsid w:val="002406E2"/>
    <w:rsid w:val="002408AB"/>
    <w:rsid w:val="002410FE"/>
    <w:rsid w:val="00250A92"/>
    <w:rsid w:val="0025585C"/>
    <w:rsid w:val="00256B6B"/>
    <w:rsid w:val="002601EF"/>
    <w:rsid w:val="002607C4"/>
    <w:rsid w:val="0026732E"/>
    <w:rsid w:val="002752C3"/>
    <w:rsid w:val="00275EB8"/>
    <w:rsid w:val="0028020B"/>
    <w:rsid w:val="00282505"/>
    <w:rsid w:val="00282959"/>
    <w:rsid w:val="0028381B"/>
    <w:rsid w:val="002858FF"/>
    <w:rsid w:val="0028601D"/>
    <w:rsid w:val="00286B1B"/>
    <w:rsid w:val="00287806"/>
    <w:rsid w:val="00290E15"/>
    <w:rsid w:val="002911D2"/>
    <w:rsid w:val="00291C5C"/>
    <w:rsid w:val="00295A81"/>
    <w:rsid w:val="002A2F12"/>
    <w:rsid w:val="002B1A84"/>
    <w:rsid w:val="002C0266"/>
    <w:rsid w:val="002C2C51"/>
    <w:rsid w:val="002C5952"/>
    <w:rsid w:val="002C5A81"/>
    <w:rsid w:val="002C6910"/>
    <w:rsid w:val="002C7B43"/>
    <w:rsid w:val="002D5AD2"/>
    <w:rsid w:val="002E214F"/>
    <w:rsid w:val="002E2402"/>
    <w:rsid w:val="002E25BA"/>
    <w:rsid w:val="002E72D2"/>
    <w:rsid w:val="002F1C45"/>
    <w:rsid w:val="002F25AD"/>
    <w:rsid w:val="002F6E4A"/>
    <w:rsid w:val="002F70AC"/>
    <w:rsid w:val="002F7FFA"/>
    <w:rsid w:val="00300765"/>
    <w:rsid w:val="00302AF7"/>
    <w:rsid w:val="00303392"/>
    <w:rsid w:val="00303A3D"/>
    <w:rsid w:val="00304D00"/>
    <w:rsid w:val="00304D1B"/>
    <w:rsid w:val="00307EA3"/>
    <w:rsid w:val="00313244"/>
    <w:rsid w:val="0032166D"/>
    <w:rsid w:val="0032460D"/>
    <w:rsid w:val="00325918"/>
    <w:rsid w:val="00326706"/>
    <w:rsid w:val="0032674D"/>
    <w:rsid w:val="00326C9F"/>
    <w:rsid w:val="003314E6"/>
    <w:rsid w:val="003319D4"/>
    <w:rsid w:val="003327B2"/>
    <w:rsid w:val="00334A0C"/>
    <w:rsid w:val="00336B34"/>
    <w:rsid w:val="00341059"/>
    <w:rsid w:val="00342067"/>
    <w:rsid w:val="0034476A"/>
    <w:rsid w:val="003450BB"/>
    <w:rsid w:val="00352217"/>
    <w:rsid w:val="003635B7"/>
    <w:rsid w:val="0036573B"/>
    <w:rsid w:val="00366B52"/>
    <w:rsid w:val="00367F56"/>
    <w:rsid w:val="00372B2B"/>
    <w:rsid w:val="00375E9D"/>
    <w:rsid w:val="00377728"/>
    <w:rsid w:val="003832EF"/>
    <w:rsid w:val="00383D85"/>
    <w:rsid w:val="00384D0A"/>
    <w:rsid w:val="003913B1"/>
    <w:rsid w:val="00392A1F"/>
    <w:rsid w:val="00397C2F"/>
    <w:rsid w:val="003A60A3"/>
    <w:rsid w:val="003A6F73"/>
    <w:rsid w:val="003B05A1"/>
    <w:rsid w:val="003B0783"/>
    <w:rsid w:val="003B1076"/>
    <w:rsid w:val="003B1CC1"/>
    <w:rsid w:val="003B4609"/>
    <w:rsid w:val="003B4A44"/>
    <w:rsid w:val="003B4D15"/>
    <w:rsid w:val="003B617D"/>
    <w:rsid w:val="003C16FB"/>
    <w:rsid w:val="003C2080"/>
    <w:rsid w:val="003C713C"/>
    <w:rsid w:val="003D1947"/>
    <w:rsid w:val="003D1B4F"/>
    <w:rsid w:val="003D4091"/>
    <w:rsid w:val="003D40FA"/>
    <w:rsid w:val="003D4A48"/>
    <w:rsid w:val="003D4AC1"/>
    <w:rsid w:val="003D4C13"/>
    <w:rsid w:val="003D5D1E"/>
    <w:rsid w:val="003D7B27"/>
    <w:rsid w:val="003D7DAD"/>
    <w:rsid w:val="003E4DEB"/>
    <w:rsid w:val="003E58AA"/>
    <w:rsid w:val="003E6B00"/>
    <w:rsid w:val="003F0374"/>
    <w:rsid w:val="003F0C7C"/>
    <w:rsid w:val="003F0F90"/>
    <w:rsid w:val="003F12DA"/>
    <w:rsid w:val="003F2004"/>
    <w:rsid w:val="003F4A9C"/>
    <w:rsid w:val="00401042"/>
    <w:rsid w:val="004014F2"/>
    <w:rsid w:val="0040188D"/>
    <w:rsid w:val="004019A7"/>
    <w:rsid w:val="004052EF"/>
    <w:rsid w:val="00405F81"/>
    <w:rsid w:val="004060DB"/>
    <w:rsid w:val="004118C9"/>
    <w:rsid w:val="00415D71"/>
    <w:rsid w:val="004203FE"/>
    <w:rsid w:val="00422DCB"/>
    <w:rsid w:val="004241E4"/>
    <w:rsid w:val="00424A7E"/>
    <w:rsid w:val="00424E34"/>
    <w:rsid w:val="0042661A"/>
    <w:rsid w:val="004300F8"/>
    <w:rsid w:val="00430CF8"/>
    <w:rsid w:val="004321D8"/>
    <w:rsid w:val="00440337"/>
    <w:rsid w:val="00440CE8"/>
    <w:rsid w:val="004418F0"/>
    <w:rsid w:val="00443B93"/>
    <w:rsid w:val="00447ED7"/>
    <w:rsid w:val="00450369"/>
    <w:rsid w:val="00451417"/>
    <w:rsid w:val="004545F5"/>
    <w:rsid w:val="004553B8"/>
    <w:rsid w:val="00463046"/>
    <w:rsid w:val="0046527F"/>
    <w:rsid w:val="0046551D"/>
    <w:rsid w:val="0046634E"/>
    <w:rsid w:val="00467491"/>
    <w:rsid w:val="00467756"/>
    <w:rsid w:val="004704B8"/>
    <w:rsid w:val="00471D65"/>
    <w:rsid w:val="00472E43"/>
    <w:rsid w:val="004808F6"/>
    <w:rsid w:val="00480BAC"/>
    <w:rsid w:val="00480DEA"/>
    <w:rsid w:val="00482189"/>
    <w:rsid w:val="00482E16"/>
    <w:rsid w:val="00483B5F"/>
    <w:rsid w:val="00487372"/>
    <w:rsid w:val="004900D5"/>
    <w:rsid w:val="00491556"/>
    <w:rsid w:val="0049441E"/>
    <w:rsid w:val="00494DA0"/>
    <w:rsid w:val="00495301"/>
    <w:rsid w:val="004969B1"/>
    <w:rsid w:val="004973DB"/>
    <w:rsid w:val="0049781B"/>
    <w:rsid w:val="004A1942"/>
    <w:rsid w:val="004A701D"/>
    <w:rsid w:val="004A7728"/>
    <w:rsid w:val="004A7E1F"/>
    <w:rsid w:val="004B1D14"/>
    <w:rsid w:val="004B1E56"/>
    <w:rsid w:val="004B3AE0"/>
    <w:rsid w:val="004B44C0"/>
    <w:rsid w:val="004C2A45"/>
    <w:rsid w:val="004C5F22"/>
    <w:rsid w:val="004D37A2"/>
    <w:rsid w:val="004E00F6"/>
    <w:rsid w:val="004E0CD8"/>
    <w:rsid w:val="004E1AF9"/>
    <w:rsid w:val="004E3BA2"/>
    <w:rsid w:val="004E40D4"/>
    <w:rsid w:val="004F3563"/>
    <w:rsid w:val="004F6153"/>
    <w:rsid w:val="005017B2"/>
    <w:rsid w:val="00504830"/>
    <w:rsid w:val="005058EE"/>
    <w:rsid w:val="00507311"/>
    <w:rsid w:val="00512CBF"/>
    <w:rsid w:val="00522D8C"/>
    <w:rsid w:val="00524987"/>
    <w:rsid w:val="005264BB"/>
    <w:rsid w:val="00526580"/>
    <w:rsid w:val="00531A47"/>
    <w:rsid w:val="00531DDE"/>
    <w:rsid w:val="00532D0B"/>
    <w:rsid w:val="00536C2A"/>
    <w:rsid w:val="0053730D"/>
    <w:rsid w:val="00544395"/>
    <w:rsid w:val="00544670"/>
    <w:rsid w:val="00546251"/>
    <w:rsid w:val="0056128E"/>
    <w:rsid w:val="00562C64"/>
    <w:rsid w:val="00566C75"/>
    <w:rsid w:val="00570F9E"/>
    <w:rsid w:val="0057213D"/>
    <w:rsid w:val="005753F4"/>
    <w:rsid w:val="00577E71"/>
    <w:rsid w:val="0058535B"/>
    <w:rsid w:val="00591E61"/>
    <w:rsid w:val="00594E8A"/>
    <w:rsid w:val="005957E0"/>
    <w:rsid w:val="00595CDE"/>
    <w:rsid w:val="005A7F8C"/>
    <w:rsid w:val="005B09A1"/>
    <w:rsid w:val="005B3930"/>
    <w:rsid w:val="005B5E8A"/>
    <w:rsid w:val="005B644B"/>
    <w:rsid w:val="005B6E31"/>
    <w:rsid w:val="005C0AE8"/>
    <w:rsid w:val="005C288E"/>
    <w:rsid w:val="005C32B4"/>
    <w:rsid w:val="005C371D"/>
    <w:rsid w:val="005D0D56"/>
    <w:rsid w:val="005D5947"/>
    <w:rsid w:val="005D7292"/>
    <w:rsid w:val="005E0425"/>
    <w:rsid w:val="005E09C2"/>
    <w:rsid w:val="005E2000"/>
    <w:rsid w:val="005E300D"/>
    <w:rsid w:val="005E646E"/>
    <w:rsid w:val="005E6870"/>
    <w:rsid w:val="00602547"/>
    <w:rsid w:val="00604530"/>
    <w:rsid w:val="006077A4"/>
    <w:rsid w:val="00610AF7"/>
    <w:rsid w:val="00612DBC"/>
    <w:rsid w:val="00614A52"/>
    <w:rsid w:val="006179D4"/>
    <w:rsid w:val="006233D4"/>
    <w:rsid w:val="006247E0"/>
    <w:rsid w:val="00627947"/>
    <w:rsid w:val="00631E08"/>
    <w:rsid w:val="006423A3"/>
    <w:rsid w:val="006437AF"/>
    <w:rsid w:val="00646381"/>
    <w:rsid w:val="006513C9"/>
    <w:rsid w:val="00657348"/>
    <w:rsid w:val="00660206"/>
    <w:rsid w:val="0066232B"/>
    <w:rsid w:val="006700B0"/>
    <w:rsid w:val="00670F17"/>
    <w:rsid w:val="00671C30"/>
    <w:rsid w:val="00674353"/>
    <w:rsid w:val="00675175"/>
    <w:rsid w:val="00680132"/>
    <w:rsid w:val="00680870"/>
    <w:rsid w:val="006814B3"/>
    <w:rsid w:val="00687F2A"/>
    <w:rsid w:val="00691B1B"/>
    <w:rsid w:val="00691C1C"/>
    <w:rsid w:val="006934CD"/>
    <w:rsid w:val="006971BB"/>
    <w:rsid w:val="006A1519"/>
    <w:rsid w:val="006A2D05"/>
    <w:rsid w:val="006A3391"/>
    <w:rsid w:val="006A5433"/>
    <w:rsid w:val="006A5A6A"/>
    <w:rsid w:val="006A6B6E"/>
    <w:rsid w:val="006A7B5C"/>
    <w:rsid w:val="006B08BB"/>
    <w:rsid w:val="006B2E17"/>
    <w:rsid w:val="006B61B8"/>
    <w:rsid w:val="006B6C2D"/>
    <w:rsid w:val="006B79C9"/>
    <w:rsid w:val="006D142C"/>
    <w:rsid w:val="006D5A5E"/>
    <w:rsid w:val="006D5E14"/>
    <w:rsid w:val="006E0C3F"/>
    <w:rsid w:val="006E1A12"/>
    <w:rsid w:val="006E48FB"/>
    <w:rsid w:val="006E4D72"/>
    <w:rsid w:val="006E6215"/>
    <w:rsid w:val="006F14A4"/>
    <w:rsid w:val="006F2FA3"/>
    <w:rsid w:val="007036C3"/>
    <w:rsid w:val="00707374"/>
    <w:rsid w:val="00711B64"/>
    <w:rsid w:val="00713EB1"/>
    <w:rsid w:val="007154FB"/>
    <w:rsid w:val="00715E80"/>
    <w:rsid w:val="00717DDA"/>
    <w:rsid w:val="00721B55"/>
    <w:rsid w:val="00723ACE"/>
    <w:rsid w:val="00724D1D"/>
    <w:rsid w:val="007317BB"/>
    <w:rsid w:val="00732455"/>
    <w:rsid w:val="00734939"/>
    <w:rsid w:val="00735671"/>
    <w:rsid w:val="00741C0B"/>
    <w:rsid w:val="00745F12"/>
    <w:rsid w:val="00761202"/>
    <w:rsid w:val="00761AFF"/>
    <w:rsid w:val="00763268"/>
    <w:rsid w:val="00763A09"/>
    <w:rsid w:val="00763DE6"/>
    <w:rsid w:val="00763FC7"/>
    <w:rsid w:val="00765521"/>
    <w:rsid w:val="00773E99"/>
    <w:rsid w:val="007740FD"/>
    <w:rsid w:val="00777A32"/>
    <w:rsid w:val="007825C0"/>
    <w:rsid w:val="00782921"/>
    <w:rsid w:val="00782A3D"/>
    <w:rsid w:val="00787456"/>
    <w:rsid w:val="00787ACD"/>
    <w:rsid w:val="007914C8"/>
    <w:rsid w:val="00791B1C"/>
    <w:rsid w:val="00797166"/>
    <w:rsid w:val="00797598"/>
    <w:rsid w:val="00797757"/>
    <w:rsid w:val="007A32A5"/>
    <w:rsid w:val="007A73DE"/>
    <w:rsid w:val="007B7C63"/>
    <w:rsid w:val="007C34FF"/>
    <w:rsid w:val="007C3F52"/>
    <w:rsid w:val="007C426F"/>
    <w:rsid w:val="007C6E25"/>
    <w:rsid w:val="007C7FC2"/>
    <w:rsid w:val="007D027B"/>
    <w:rsid w:val="007D30BC"/>
    <w:rsid w:val="007D55BD"/>
    <w:rsid w:val="007D5BF4"/>
    <w:rsid w:val="007D6FB1"/>
    <w:rsid w:val="007D7587"/>
    <w:rsid w:val="007E2255"/>
    <w:rsid w:val="007E3CB7"/>
    <w:rsid w:val="007E7B18"/>
    <w:rsid w:val="007E7B3B"/>
    <w:rsid w:val="007F499F"/>
    <w:rsid w:val="007F5E78"/>
    <w:rsid w:val="007F68A1"/>
    <w:rsid w:val="00800DC9"/>
    <w:rsid w:val="00805F0D"/>
    <w:rsid w:val="008061C3"/>
    <w:rsid w:val="00806C7A"/>
    <w:rsid w:val="00816824"/>
    <w:rsid w:val="008169C5"/>
    <w:rsid w:val="00821E00"/>
    <w:rsid w:val="00825B21"/>
    <w:rsid w:val="00826026"/>
    <w:rsid w:val="0082692F"/>
    <w:rsid w:val="00830C41"/>
    <w:rsid w:val="008317E3"/>
    <w:rsid w:val="00832458"/>
    <w:rsid w:val="00832464"/>
    <w:rsid w:val="00832E01"/>
    <w:rsid w:val="008332B4"/>
    <w:rsid w:val="00834A98"/>
    <w:rsid w:val="00836C89"/>
    <w:rsid w:val="00840D1D"/>
    <w:rsid w:val="00850364"/>
    <w:rsid w:val="00850EC1"/>
    <w:rsid w:val="00851916"/>
    <w:rsid w:val="00851EB4"/>
    <w:rsid w:val="008524E6"/>
    <w:rsid w:val="008538B8"/>
    <w:rsid w:val="00855768"/>
    <w:rsid w:val="00862ED5"/>
    <w:rsid w:val="0086523D"/>
    <w:rsid w:val="008661BA"/>
    <w:rsid w:val="00866C47"/>
    <w:rsid w:val="0087253F"/>
    <w:rsid w:val="00873042"/>
    <w:rsid w:val="00874EB6"/>
    <w:rsid w:val="00880C2D"/>
    <w:rsid w:val="00881325"/>
    <w:rsid w:val="0088228B"/>
    <w:rsid w:val="008850A1"/>
    <w:rsid w:val="00891293"/>
    <w:rsid w:val="008933F8"/>
    <w:rsid w:val="008946E1"/>
    <w:rsid w:val="00895FA1"/>
    <w:rsid w:val="008A0AED"/>
    <w:rsid w:val="008A23D1"/>
    <w:rsid w:val="008A3694"/>
    <w:rsid w:val="008A563C"/>
    <w:rsid w:val="008A688F"/>
    <w:rsid w:val="008A7BDB"/>
    <w:rsid w:val="008B2FB5"/>
    <w:rsid w:val="008B4DF9"/>
    <w:rsid w:val="008B7BDD"/>
    <w:rsid w:val="008C1034"/>
    <w:rsid w:val="008C3F45"/>
    <w:rsid w:val="008C4449"/>
    <w:rsid w:val="008E41BB"/>
    <w:rsid w:val="008E7658"/>
    <w:rsid w:val="008F3C89"/>
    <w:rsid w:val="008F736C"/>
    <w:rsid w:val="008F73D6"/>
    <w:rsid w:val="00902379"/>
    <w:rsid w:val="009045A4"/>
    <w:rsid w:val="0090527E"/>
    <w:rsid w:val="00912B5F"/>
    <w:rsid w:val="00912CB8"/>
    <w:rsid w:val="00930C38"/>
    <w:rsid w:val="00934C05"/>
    <w:rsid w:val="00935054"/>
    <w:rsid w:val="0094110C"/>
    <w:rsid w:val="0094303E"/>
    <w:rsid w:val="0094567E"/>
    <w:rsid w:val="00945B57"/>
    <w:rsid w:val="00947826"/>
    <w:rsid w:val="00951C91"/>
    <w:rsid w:val="00953A83"/>
    <w:rsid w:val="00956B20"/>
    <w:rsid w:val="00956F41"/>
    <w:rsid w:val="00960468"/>
    <w:rsid w:val="00962757"/>
    <w:rsid w:val="009628BA"/>
    <w:rsid w:val="00971A1D"/>
    <w:rsid w:val="00974027"/>
    <w:rsid w:val="00975E9A"/>
    <w:rsid w:val="009767AF"/>
    <w:rsid w:val="009775FA"/>
    <w:rsid w:val="00977FC6"/>
    <w:rsid w:val="00982DDF"/>
    <w:rsid w:val="00983312"/>
    <w:rsid w:val="00984D3D"/>
    <w:rsid w:val="00990404"/>
    <w:rsid w:val="00991303"/>
    <w:rsid w:val="009A122A"/>
    <w:rsid w:val="009A241F"/>
    <w:rsid w:val="009A2B57"/>
    <w:rsid w:val="009A52A7"/>
    <w:rsid w:val="009A63E5"/>
    <w:rsid w:val="009B3547"/>
    <w:rsid w:val="009B41F3"/>
    <w:rsid w:val="009B5885"/>
    <w:rsid w:val="009C2FAA"/>
    <w:rsid w:val="009C3D11"/>
    <w:rsid w:val="009D5C78"/>
    <w:rsid w:val="009E6A01"/>
    <w:rsid w:val="009E7920"/>
    <w:rsid w:val="009F06A5"/>
    <w:rsid w:val="009F0790"/>
    <w:rsid w:val="00A032EF"/>
    <w:rsid w:val="00A040C3"/>
    <w:rsid w:val="00A11050"/>
    <w:rsid w:val="00A141AA"/>
    <w:rsid w:val="00A14960"/>
    <w:rsid w:val="00A1585F"/>
    <w:rsid w:val="00A16B65"/>
    <w:rsid w:val="00A2616B"/>
    <w:rsid w:val="00A264BB"/>
    <w:rsid w:val="00A26960"/>
    <w:rsid w:val="00A27C24"/>
    <w:rsid w:val="00A3043E"/>
    <w:rsid w:val="00A307A3"/>
    <w:rsid w:val="00A330A8"/>
    <w:rsid w:val="00A33278"/>
    <w:rsid w:val="00A35E86"/>
    <w:rsid w:val="00A36DAA"/>
    <w:rsid w:val="00A41551"/>
    <w:rsid w:val="00A45982"/>
    <w:rsid w:val="00A500D3"/>
    <w:rsid w:val="00A50A80"/>
    <w:rsid w:val="00A516C5"/>
    <w:rsid w:val="00A51716"/>
    <w:rsid w:val="00A5229B"/>
    <w:rsid w:val="00A55AEA"/>
    <w:rsid w:val="00A55D57"/>
    <w:rsid w:val="00A62C39"/>
    <w:rsid w:val="00A64EDD"/>
    <w:rsid w:val="00A7440A"/>
    <w:rsid w:val="00A74DD6"/>
    <w:rsid w:val="00A80DEA"/>
    <w:rsid w:val="00A84C29"/>
    <w:rsid w:val="00A85BA3"/>
    <w:rsid w:val="00A93215"/>
    <w:rsid w:val="00A9630E"/>
    <w:rsid w:val="00AA06DC"/>
    <w:rsid w:val="00AA1C30"/>
    <w:rsid w:val="00AA44FA"/>
    <w:rsid w:val="00AA6919"/>
    <w:rsid w:val="00AA7171"/>
    <w:rsid w:val="00AB2C3C"/>
    <w:rsid w:val="00AB3A72"/>
    <w:rsid w:val="00AB500F"/>
    <w:rsid w:val="00AC177A"/>
    <w:rsid w:val="00AC3C73"/>
    <w:rsid w:val="00AC403F"/>
    <w:rsid w:val="00AC40C5"/>
    <w:rsid w:val="00AD470F"/>
    <w:rsid w:val="00AD513C"/>
    <w:rsid w:val="00AD5FE6"/>
    <w:rsid w:val="00AE0441"/>
    <w:rsid w:val="00AE0528"/>
    <w:rsid w:val="00AE396B"/>
    <w:rsid w:val="00AF2337"/>
    <w:rsid w:val="00AF5089"/>
    <w:rsid w:val="00AF62DE"/>
    <w:rsid w:val="00B00A7F"/>
    <w:rsid w:val="00B04E33"/>
    <w:rsid w:val="00B06B49"/>
    <w:rsid w:val="00B149C1"/>
    <w:rsid w:val="00B17324"/>
    <w:rsid w:val="00B23AB3"/>
    <w:rsid w:val="00B31119"/>
    <w:rsid w:val="00B3127B"/>
    <w:rsid w:val="00B35D11"/>
    <w:rsid w:val="00B37436"/>
    <w:rsid w:val="00B37AD7"/>
    <w:rsid w:val="00B40732"/>
    <w:rsid w:val="00B43E84"/>
    <w:rsid w:val="00B4591E"/>
    <w:rsid w:val="00B51034"/>
    <w:rsid w:val="00B56734"/>
    <w:rsid w:val="00B60432"/>
    <w:rsid w:val="00B60D2A"/>
    <w:rsid w:val="00B6105E"/>
    <w:rsid w:val="00B63B25"/>
    <w:rsid w:val="00B76D97"/>
    <w:rsid w:val="00B7735A"/>
    <w:rsid w:val="00B841A4"/>
    <w:rsid w:val="00B8534D"/>
    <w:rsid w:val="00B91994"/>
    <w:rsid w:val="00B938FF"/>
    <w:rsid w:val="00B93EAA"/>
    <w:rsid w:val="00BA542C"/>
    <w:rsid w:val="00BB0263"/>
    <w:rsid w:val="00BB44DB"/>
    <w:rsid w:val="00BB55C6"/>
    <w:rsid w:val="00BC4E0F"/>
    <w:rsid w:val="00BC5051"/>
    <w:rsid w:val="00BC556F"/>
    <w:rsid w:val="00BC7EE2"/>
    <w:rsid w:val="00BD240B"/>
    <w:rsid w:val="00BD3BFC"/>
    <w:rsid w:val="00BD7BE7"/>
    <w:rsid w:val="00BE7FAF"/>
    <w:rsid w:val="00BF261B"/>
    <w:rsid w:val="00BF38E9"/>
    <w:rsid w:val="00BF49F5"/>
    <w:rsid w:val="00BF4DA4"/>
    <w:rsid w:val="00BF6B8F"/>
    <w:rsid w:val="00C02B2C"/>
    <w:rsid w:val="00C034E8"/>
    <w:rsid w:val="00C062D3"/>
    <w:rsid w:val="00C07EFB"/>
    <w:rsid w:val="00C11A37"/>
    <w:rsid w:val="00C218FA"/>
    <w:rsid w:val="00C24D30"/>
    <w:rsid w:val="00C32B46"/>
    <w:rsid w:val="00C35B2B"/>
    <w:rsid w:val="00C4341D"/>
    <w:rsid w:val="00C43C47"/>
    <w:rsid w:val="00C4571A"/>
    <w:rsid w:val="00C45DDF"/>
    <w:rsid w:val="00C50ACC"/>
    <w:rsid w:val="00C55CC0"/>
    <w:rsid w:val="00C56EA3"/>
    <w:rsid w:val="00C57C07"/>
    <w:rsid w:val="00C65008"/>
    <w:rsid w:val="00C73799"/>
    <w:rsid w:val="00C74035"/>
    <w:rsid w:val="00C74277"/>
    <w:rsid w:val="00C81045"/>
    <w:rsid w:val="00C818C4"/>
    <w:rsid w:val="00C81F11"/>
    <w:rsid w:val="00C86495"/>
    <w:rsid w:val="00C949B8"/>
    <w:rsid w:val="00C9522A"/>
    <w:rsid w:val="00CA1364"/>
    <w:rsid w:val="00CA73AA"/>
    <w:rsid w:val="00CB141E"/>
    <w:rsid w:val="00CB241E"/>
    <w:rsid w:val="00CB470C"/>
    <w:rsid w:val="00CB7ECF"/>
    <w:rsid w:val="00CC3741"/>
    <w:rsid w:val="00CC77ED"/>
    <w:rsid w:val="00CC7BD7"/>
    <w:rsid w:val="00CE098A"/>
    <w:rsid w:val="00CE20EA"/>
    <w:rsid w:val="00CE7020"/>
    <w:rsid w:val="00CF0180"/>
    <w:rsid w:val="00CF0BA0"/>
    <w:rsid w:val="00CF299D"/>
    <w:rsid w:val="00CF2F67"/>
    <w:rsid w:val="00D12179"/>
    <w:rsid w:val="00D137D8"/>
    <w:rsid w:val="00D20E67"/>
    <w:rsid w:val="00D231F3"/>
    <w:rsid w:val="00D256BF"/>
    <w:rsid w:val="00D2792A"/>
    <w:rsid w:val="00D31A60"/>
    <w:rsid w:val="00D40A32"/>
    <w:rsid w:val="00D43C99"/>
    <w:rsid w:val="00D463DF"/>
    <w:rsid w:val="00D46C7B"/>
    <w:rsid w:val="00D51420"/>
    <w:rsid w:val="00D52FE0"/>
    <w:rsid w:val="00D53264"/>
    <w:rsid w:val="00D534B9"/>
    <w:rsid w:val="00D53D4B"/>
    <w:rsid w:val="00D614AA"/>
    <w:rsid w:val="00D6470D"/>
    <w:rsid w:val="00D648EA"/>
    <w:rsid w:val="00D66134"/>
    <w:rsid w:val="00D70A61"/>
    <w:rsid w:val="00D70E08"/>
    <w:rsid w:val="00D71136"/>
    <w:rsid w:val="00D76AE0"/>
    <w:rsid w:val="00D800EF"/>
    <w:rsid w:val="00D83904"/>
    <w:rsid w:val="00D96785"/>
    <w:rsid w:val="00DA5C38"/>
    <w:rsid w:val="00DA5D31"/>
    <w:rsid w:val="00DA6FEF"/>
    <w:rsid w:val="00DB02C5"/>
    <w:rsid w:val="00DB0EDF"/>
    <w:rsid w:val="00DB316A"/>
    <w:rsid w:val="00DB4DE7"/>
    <w:rsid w:val="00DB54CD"/>
    <w:rsid w:val="00DB593C"/>
    <w:rsid w:val="00DB6ED3"/>
    <w:rsid w:val="00DC198E"/>
    <w:rsid w:val="00DC314A"/>
    <w:rsid w:val="00DC4CC8"/>
    <w:rsid w:val="00DD0DF1"/>
    <w:rsid w:val="00DD32D9"/>
    <w:rsid w:val="00DD54EB"/>
    <w:rsid w:val="00DD5C8C"/>
    <w:rsid w:val="00DE234A"/>
    <w:rsid w:val="00DE5C12"/>
    <w:rsid w:val="00DE6E27"/>
    <w:rsid w:val="00DF0BF5"/>
    <w:rsid w:val="00DF2732"/>
    <w:rsid w:val="00DF3925"/>
    <w:rsid w:val="00DF4F30"/>
    <w:rsid w:val="00DF5997"/>
    <w:rsid w:val="00E000CE"/>
    <w:rsid w:val="00E02E2D"/>
    <w:rsid w:val="00E05BFB"/>
    <w:rsid w:val="00E05E85"/>
    <w:rsid w:val="00E05EE1"/>
    <w:rsid w:val="00E122C1"/>
    <w:rsid w:val="00E152F2"/>
    <w:rsid w:val="00E175BF"/>
    <w:rsid w:val="00E24E55"/>
    <w:rsid w:val="00E27F9F"/>
    <w:rsid w:val="00E330D1"/>
    <w:rsid w:val="00E348BD"/>
    <w:rsid w:val="00E35414"/>
    <w:rsid w:val="00E362C5"/>
    <w:rsid w:val="00E36B37"/>
    <w:rsid w:val="00E40D22"/>
    <w:rsid w:val="00E45140"/>
    <w:rsid w:val="00E46F47"/>
    <w:rsid w:val="00E51AE7"/>
    <w:rsid w:val="00E55301"/>
    <w:rsid w:val="00E57105"/>
    <w:rsid w:val="00E64B31"/>
    <w:rsid w:val="00E65FD3"/>
    <w:rsid w:val="00E66D0D"/>
    <w:rsid w:val="00E7331C"/>
    <w:rsid w:val="00E749FE"/>
    <w:rsid w:val="00E75D7F"/>
    <w:rsid w:val="00E76783"/>
    <w:rsid w:val="00E8017E"/>
    <w:rsid w:val="00E818B8"/>
    <w:rsid w:val="00E81A11"/>
    <w:rsid w:val="00E90285"/>
    <w:rsid w:val="00E9058A"/>
    <w:rsid w:val="00E92D46"/>
    <w:rsid w:val="00E9517D"/>
    <w:rsid w:val="00EA444F"/>
    <w:rsid w:val="00EA7B9E"/>
    <w:rsid w:val="00EB4F63"/>
    <w:rsid w:val="00EB52A9"/>
    <w:rsid w:val="00EB6881"/>
    <w:rsid w:val="00EC3CF2"/>
    <w:rsid w:val="00EC6BDA"/>
    <w:rsid w:val="00EC7DDE"/>
    <w:rsid w:val="00ED17AD"/>
    <w:rsid w:val="00ED232B"/>
    <w:rsid w:val="00ED47C0"/>
    <w:rsid w:val="00EE18E6"/>
    <w:rsid w:val="00EE2525"/>
    <w:rsid w:val="00EE2AE7"/>
    <w:rsid w:val="00EE6108"/>
    <w:rsid w:val="00EE7EA1"/>
    <w:rsid w:val="00EF7110"/>
    <w:rsid w:val="00EF76DA"/>
    <w:rsid w:val="00F011E4"/>
    <w:rsid w:val="00F02093"/>
    <w:rsid w:val="00F02FEE"/>
    <w:rsid w:val="00F039CD"/>
    <w:rsid w:val="00F05428"/>
    <w:rsid w:val="00F05D8B"/>
    <w:rsid w:val="00F10C2C"/>
    <w:rsid w:val="00F1471F"/>
    <w:rsid w:val="00F230DA"/>
    <w:rsid w:val="00F23285"/>
    <w:rsid w:val="00F26728"/>
    <w:rsid w:val="00F3019A"/>
    <w:rsid w:val="00F315BF"/>
    <w:rsid w:val="00F319ED"/>
    <w:rsid w:val="00F321E2"/>
    <w:rsid w:val="00F33750"/>
    <w:rsid w:val="00F36932"/>
    <w:rsid w:val="00F43A6F"/>
    <w:rsid w:val="00F4401D"/>
    <w:rsid w:val="00F4768E"/>
    <w:rsid w:val="00F525A7"/>
    <w:rsid w:val="00F52B37"/>
    <w:rsid w:val="00F56201"/>
    <w:rsid w:val="00F56D7B"/>
    <w:rsid w:val="00F61AFA"/>
    <w:rsid w:val="00F6469A"/>
    <w:rsid w:val="00F6489C"/>
    <w:rsid w:val="00F651EB"/>
    <w:rsid w:val="00F65419"/>
    <w:rsid w:val="00F6549C"/>
    <w:rsid w:val="00F744BC"/>
    <w:rsid w:val="00F75419"/>
    <w:rsid w:val="00F7774A"/>
    <w:rsid w:val="00F811E5"/>
    <w:rsid w:val="00F83006"/>
    <w:rsid w:val="00F83A28"/>
    <w:rsid w:val="00F87240"/>
    <w:rsid w:val="00F8777B"/>
    <w:rsid w:val="00F877A6"/>
    <w:rsid w:val="00F907AB"/>
    <w:rsid w:val="00F91FA0"/>
    <w:rsid w:val="00F9326C"/>
    <w:rsid w:val="00F96EC3"/>
    <w:rsid w:val="00FA6397"/>
    <w:rsid w:val="00FB4D50"/>
    <w:rsid w:val="00FC044C"/>
    <w:rsid w:val="00FC38C5"/>
    <w:rsid w:val="00FC3963"/>
    <w:rsid w:val="00FC68F0"/>
    <w:rsid w:val="00FC6C44"/>
    <w:rsid w:val="00FC782F"/>
    <w:rsid w:val="00FD0358"/>
    <w:rsid w:val="00FD17FF"/>
    <w:rsid w:val="00FD4283"/>
    <w:rsid w:val="00FE0037"/>
    <w:rsid w:val="00FE1833"/>
    <w:rsid w:val="00FE40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9EB365"/>
  <w15:docId w15:val="{A4E3F3D5-562B-476D-A6B9-EBC30860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6C3"/>
  </w:style>
  <w:style w:type="paragraph" w:styleId="Heading1">
    <w:name w:val="heading 1"/>
    <w:basedOn w:val="Normal"/>
    <w:next w:val="Normal"/>
    <w:link w:val="Heading1Char"/>
    <w:qFormat/>
    <w:rsid w:val="00787456"/>
    <w:pPr>
      <w:keepNext/>
      <w:spacing w:after="0"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8745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87456"/>
    <w:rPr>
      <w:rFonts w:ascii="Consolas" w:hAnsi="Consolas" w:cs="Consolas"/>
      <w:sz w:val="21"/>
      <w:szCs w:val="21"/>
    </w:rPr>
  </w:style>
  <w:style w:type="character" w:customStyle="1" w:styleId="Heading1Char">
    <w:name w:val="Heading 1 Char"/>
    <w:basedOn w:val="DefaultParagraphFont"/>
    <w:link w:val="Heading1"/>
    <w:rsid w:val="00787456"/>
    <w:rPr>
      <w:rFonts w:ascii="Arial" w:eastAsia="Times New Roman" w:hAnsi="Arial" w:cs="Arial"/>
      <w:b/>
      <w:bCs/>
      <w:sz w:val="24"/>
      <w:szCs w:val="24"/>
    </w:rPr>
  </w:style>
  <w:style w:type="paragraph" w:styleId="ListParagraph">
    <w:name w:val="List Paragraph"/>
    <w:basedOn w:val="Normal"/>
    <w:uiPriority w:val="34"/>
    <w:qFormat/>
    <w:rsid w:val="005753F4"/>
    <w:pPr>
      <w:ind w:left="720"/>
      <w:contextualSpacing/>
    </w:pPr>
  </w:style>
  <w:style w:type="paragraph" w:customStyle="1" w:styleId="Default">
    <w:name w:val="Default"/>
    <w:rsid w:val="00FC044C"/>
    <w:pPr>
      <w:widowControl w:val="0"/>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39"/>
    <w:rsid w:val="00B93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4F3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4F30"/>
    <w:rPr>
      <w:rFonts w:ascii="Lucida Grande" w:hAnsi="Lucida Grande" w:cs="Lucida Grande"/>
      <w:sz w:val="18"/>
      <w:szCs w:val="18"/>
    </w:rPr>
  </w:style>
  <w:style w:type="paragraph" w:styleId="Footer">
    <w:name w:val="footer"/>
    <w:basedOn w:val="Normal"/>
    <w:link w:val="FooterChar"/>
    <w:uiPriority w:val="99"/>
    <w:unhideWhenUsed/>
    <w:rsid w:val="004E3BA2"/>
    <w:pPr>
      <w:tabs>
        <w:tab w:val="center" w:pos="4320"/>
        <w:tab w:val="right" w:pos="8640"/>
      </w:tabs>
      <w:spacing w:after="0" w:line="240" w:lineRule="auto"/>
    </w:pPr>
  </w:style>
  <w:style w:type="character" w:customStyle="1" w:styleId="FooterChar">
    <w:name w:val="Footer Char"/>
    <w:basedOn w:val="DefaultParagraphFont"/>
    <w:link w:val="Footer"/>
    <w:uiPriority w:val="99"/>
    <w:rsid w:val="004E3BA2"/>
  </w:style>
  <w:style w:type="character" w:styleId="PageNumber">
    <w:name w:val="page number"/>
    <w:basedOn w:val="DefaultParagraphFont"/>
    <w:uiPriority w:val="99"/>
    <w:semiHidden/>
    <w:unhideWhenUsed/>
    <w:rsid w:val="004E3BA2"/>
  </w:style>
  <w:style w:type="character" w:styleId="Hyperlink">
    <w:name w:val="Hyperlink"/>
    <w:basedOn w:val="DefaultParagraphFont"/>
    <w:uiPriority w:val="99"/>
    <w:unhideWhenUsed/>
    <w:rsid w:val="00132875"/>
    <w:rPr>
      <w:color w:val="0000FF" w:themeColor="hyperlink"/>
      <w:u w:val="single"/>
    </w:rPr>
  </w:style>
  <w:style w:type="paragraph" w:styleId="Header">
    <w:name w:val="header"/>
    <w:basedOn w:val="Normal"/>
    <w:link w:val="HeaderChar"/>
    <w:uiPriority w:val="99"/>
    <w:unhideWhenUsed/>
    <w:rsid w:val="002F7F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FFA"/>
  </w:style>
  <w:style w:type="paragraph" w:styleId="NoSpacing">
    <w:name w:val="No Spacing"/>
    <w:uiPriority w:val="1"/>
    <w:qFormat/>
    <w:rsid w:val="00AD513C"/>
    <w:pPr>
      <w:spacing w:after="0" w:line="240" w:lineRule="auto"/>
    </w:pPr>
  </w:style>
  <w:style w:type="paragraph" w:styleId="NormalWeb">
    <w:name w:val="Normal (Web)"/>
    <w:basedOn w:val="Normal"/>
    <w:uiPriority w:val="99"/>
    <w:semiHidden/>
    <w:unhideWhenUsed/>
    <w:rsid w:val="00EB52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B52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8484">
      <w:bodyDiv w:val="1"/>
      <w:marLeft w:val="0"/>
      <w:marRight w:val="0"/>
      <w:marTop w:val="0"/>
      <w:marBottom w:val="0"/>
      <w:divBdr>
        <w:top w:val="none" w:sz="0" w:space="0" w:color="auto"/>
        <w:left w:val="none" w:sz="0" w:space="0" w:color="auto"/>
        <w:bottom w:val="none" w:sz="0" w:space="0" w:color="auto"/>
        <w:right w:val="none" w:sz="0" w:space="0" w:color="auto"/>
      </w:divBdr>
    </w:div>
    <w:div w:id="66533306">
      <w:bodyDiv w:val="1"/>
      <w:marLeft w:val="0"/>
      <w:marRight w:val="0"/>
      <w:marTop w:val="0"/>
      <w:marBottom w:val="0"/>
      <w:divBdr>
        <w:top w:val="none" w:sz="0" w:space="0" w:color="auto"/>
        <w:left w:val="none" w:sz="0" w:space="0" w:color="auto"/>
        <w:bottom w:val="none" w:sz="0" w:space="0" w:color="auto"/>
        <w:right w:val="none" w:sz="0" w:space="0" w:color="auto"/>
      </w:divBdr>
    </w:div>
    <w:div w:id="226768108">
      <w:bodyDiv w:val="1"/>
      <w:marLeft w:val="0"/>
      <w:marRight w:val="0"/>
      <w:marTop w:val="0"/>
      <w:marBottom w:val="0"/>
      <w:divBdr>
        <w:top w:val="none" w:sz="0" w:space="0" w:color="auto"/>
        <w:left w:val="none" w:sz="0" w:space="0" w:color="auto"/>
        <w:bottom w:val="none" w:sz="0" w:space="0" w:color="auto"/>
        <w:right w:val="none" w:sz="0" w:space="0" w:color="auto"/>
      </w:divBdr>
    </w:div>
    <w:div w:id="1549947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E3E4D-44C8-46BA-A2BB-DD38EFDB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5419</TotalTime>
  <Pages>3</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John</cp:lastModifiedBy>
  <cp:revision>5</cp:revision>
  <cp:lastPrinted>2023-11-30T14:20:00Z</cp:lastPrinted>
  <dcterms:created xsi:type="dcterms:W3CDTF">2023-11-30T14:19:00Z</dcterms:created>
  <dcterms:modified xsi:type="dcterms:W3CDTF">2023-12-06T12:05:00Z</dcterms:modified>
</cp:coreProperties>
</file>