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Ind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2880"/>
      </w:tblGrid>
      <w:tr w:rsidR="00F613EE" w14:paraId="534C9BBA" w14:textId="77777777" w:rsidTr="0064776A">
        <w:tc>
          <w:tcPr>
            <w:tcW w:w="1548" w:type="dxa"/>
          </w:tcPr>
          <w:p w14:paraId="6AF774A7" w14:textId="77777777" w:rsidR="00F613EE" w:rsidRDefault="00F613EE" w:rsidP="0064776A">
            <w:pPr>
              <w:pStyle w:val="Heading1"/>
            </w:pPr>
            <w:r>
              <w:t>Committee</w:t>
            </w:r>
          </w:p>
        </w:tc>
        <w:tc>
          <w:tcPr>
            <w:tcW w:w="2880" w:type="dxa"/>
          </w:tcPr>
          <w:p w14:paraId="32431A16" w14:textId="77777777" w:rsidR="00F613EE" w:rsidRDefault="00F613EE" w:rsidP="0064776A">
            <w:pPr>
              <w:pStyle w:val="Heading1"/>
            </w:pPr>
            <w:r>
              <w:t>COUNCIL MEETING</w:t>
            </w:r>
          </w:p>
        </w:tc>
      </w:tr>
      <w:tr w:rsidR="00F613EE" w14:paraId="1959E54F" w14:textId="77777777" w:rsidTr="0064776A">
        <w:tc>
          <w:tcPr>
            <w:tcW w:w="1548" w:type="dxa"/>
          </w:tcPr>
          <w:p w14:paraId="3CFF1154" w14:textId="77777777" w:rsidR="00F613EE" w:rsidRDefault="00F613EE" w:rsidP="0064776A">
            <w:pPr>
              <w:pStyle w:val="Heading1"/>
            </w:pPr>
            <w:r>
              <w:t>Date</w:t>
            </w:r>
          </w:p>
        </w:tc>
        <w:tc>
          <w:tcPr>
            <w:tcW w:w="2880" w:type="dxa"/>
          </w:tcPr>
          <w:p w14:paraId="2048866E" w14:textId="77777777" w:rsidR="00F613EE" w:rsidRDefault="00F613EE" w:rsidP="0064776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 July 2023</w:t>
            </w:r>
          </w:p>
        </w:tc>
      </w:tr>
      <w:tr w:rsidR="00F613EE" w:rsidRPr="00000AA6" w14:paraId="783DA6DE" w14:textId="77777777" w:rsidTr="0064776A">
        <w:tc>
          <w:tcPr>
            <w:tcW w:w="1548" w:type="dxa"/>
          </w:tcPr>
          <w:p w14:paraId="28BEB5C8" w14:textId="77777777" w:rsidR="00F613EE" w:rsidRDefault="00F613EE" w:rsidP="0064776A">
            <w:pPr>
              <w:rPr>
                <w:rFonts w:ascii="Arial" w:hAnsi="Arial" w:cs="Arial"/>
                <w:b/>
                <w:bCs/>
              </w:rPr>
            </w:pPr>
          </w:p>
          <w:p w14:paraId="37508855" w14:textId="77777777" w:rsidR="00F613EE" w:rsidRDefault="00F613EE" w:rsidP="0064776A">
            <w:pPr>
              <w:pStyle w:val="Heading1"/>
            </w:pPr>
            <w:r>
              <w:t>Agenda Item</w:t>
            </w:r>
          </w:p>
          <w:p w14:paraId="278AF414" w14:textId="77777777" w:rsidR="00F613EE" w:rsidRDefault="00F613EE" w:rsidP="0064776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80" w:type="dxa"/>
          </w:tcPr>
          <w:p w14:paraId="18C27CE2" w14:textId="0ADDD3FC" w:rsidR="00F613EE" w:rsidRPr="00000AA6" w:rsidRDefault="00F613EE" w:rsidP="0064776A">
            <w:pPr>
              <w:rPr>
                <w:rFonts w:ascii="Arial" w:hAnsi="Arial" w:cs="Arial"/>
                <w:b/>
                <w:bCs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sz w:val="96"/>
              </w:rPr>
              <w:t xml:space="preserve">   1</w:t>
            </w:r>
            <w:r w:rsidR="007C0D57">
              <w:rPr>
                <w:rFonts w:ascii="Arial" w:hAnsi="Arial" w:cs="Arial"/>
                <w:b/>
                <w:bCs/>
                <w:sz w:val="96"/>
              </w:rPr>
              <w:t>2</w:t>
            </w:r>
          </w:p>
        </w:tc>
      </w:tr>
    </w:tbl>
    <w:p w14:paraId="019B81AF" w14:textId="77777777" w:rsidR="00E174A1" w:rsidRPr="00E174A1" w:rsidRDefault="00E174A1" w:rsidP="00865BFE">
      <w:pPr>
        <w:jc w:val="center"/>
        <w:rPr>
          <w:rFonts w:ascii="Arial" w:hAnsi="Arial" w:cs="Arial"/>
          <w:b/>
          <w:bCs/>
          <w:color w:val="00B050"/>
          <w:sz w:val="28"/>
          <w:szCs w:val="28"/>
        </w:rPr>
      </w:pPr>
    </w:p>
    <w:p w14:paraId="60E80942" w14:textId="2EA86A33" w:rsidR="00D560E4" w:rsidRDefault="00F613EE" w:rsidP="00F613EE">
      <w:pPr>
        <w:rPr>
          <w:rFonts w:ascii="Arial" w:hAnsi="Arial" w:cs="Arial"/>
          <w:b/>
          <w:bCs/>
        </w:rPr>
      </w:pPr>
      <w:r w:rsidRPr="00F613EE">
        <w:rPr>
          <w:rFonts w:ascii="Arial" w:hAnsi="Arial" w:cs="Arial"/>
          <w:b/>
          <w:bCs/>
        </w:rPr>
        <w:t>To note the Essex Electric Vehicle Charge Point Strategy</w:t>
      </w:r>
    </w:p>
    <w:p w14:paraId="094B1882" w14:textId="77777777" w:rsidR="00F613EE" w:rsidRDefault="00F613EE" w:rsidP="00F613EE">
      <w:pPr>
        <w:rPr>
          <w:rFonts w:ascii="Arial" w:hAnsi="Arial" w:cs="Arial"/>
          <w:b/>
          <w:bCs/>
        </w:rPr>
      </w:pPr>
    </w:p>
    <w:p w14:paraId="60774347" w14:textId="5AEFAAB0" w:rsidR="00F613EE" w:rsidRPr="00F613EE" w:rsidRDefault="00F613EE" w:rsidP="00F613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Recommendations:</w:t>
      </w:r>
    </w:p>
    <w:p w14:paraId="7036A7BD" w14:textId="43ADA437" w:rsidR="00D560E4" w:rsidRDefault="00F613EE" w:rsidP="00F613E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565A4F">
        <w:rPr>
          <w:rFonts w:ascii="Arial" w:hAnsi="Arial" w:cs="Arial"/>
        </w:rPr>
        <w:t xml:space="preserve">That </w:t>
      </w:r>
      <w:r w:rsidR="00565A4F">
        <w:rPr>
          <w:rFonts w:ascii="Arial" w:hAnsi="Arial" w:cs="Arial"/>
        </w:rPr>
        <w:t xml:space="preserve">HTC notes the charge point </w:t>
      </w:r>
      <w:proofErr w:type="gramStart"/>
      <w:r w:rsidR="00565A4F">
        <w:rPr>
          <w:rFonts w:ascii="Arial" w:hAnsi="Arial" w:cs="Arial"/>
        </w:rPr>
        <w:t>strategy</w:t>
      </w:r>
      <w:proofErr w:type="gramEnd"/>
    </w:p>
    <w:p w14:paraId="430E5B74" w14:textId="127B97A6" w:rsidR="00565A4F" w:rsidRDefault="00565A4F" w:rsidP="00F613E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That it </w:t>
      </w:r>
      <w:r w:rsidR="00067744">
        <w:rPr>
          <w:rFonts w:ascii="Arial" w:hAnsi="Arial" w:cs="Arial"/>
        </w:rPr>
        <w:t>selects</w:t>
      </w:r>
      <w:r>
        <w:rPr>
          <w:rFonts w:ascii="Arial" w:hAnsi="Arial" w:cs="Arial"/>
        </w:rPr>
        <w:t xml:space="preserve"> new sites for </w:t>
      </w:r>
      <w:r w:rsidR="003C307E">
        <w:rPr>
          <w:rFonts w:ascii="Arial" w:hAnsi="Arial" w:cs="Arial"/>
        </w:rPr>
        <w:t>new installations of chargepoints</w:t>
      </w:r>
      <w:r w:rsidR="000111DA">
        <w:rPr>
          <w:rFonts w:ascii="Arial" w:hAnsi="Arial" w:cs="Arial"/>
        </w:rPr>
        <w:t xml:space="preserve"> – The previous council had already identified Butler Road and </w:t>
      </w:r>
      <w:proofErr w:type="spellStart"/>
      <w:r w:rsidR="000111DA">
        <w:rPr>
          <w:rFonts w:ascii="Arial" w:hAnsi="Arial" w:cs="Arial"/>
        </w:rPr>
        <w:t>Courtaulds</w:t>
      </w:r>
      <w:proofErr w:type="spellEnd"/>
    </w:p>
    <w:p w14:paraId="66CF8B44" w14:textId="49A95C77" w:rsidR="003C307E" w:rsidRPr="00565A4F" w:rsidRDefault="003C307E" w:rsidP="00F613E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That it agrees to promote and publicise the strategy as part of its Climate Action</w:t>
      </w:r>
    </w:p>
    <w:p w14:paraId="279C841A" w14:textId="77777777" w:rsidR="00D560E4" w:rsidRPr="000111DA" w:rsidRDefault="00D560E4" w:rsidP="003C307E">
      <w:pPr>
        <w:rPr>
          <w:rFonts w:ascii="Arial" w:hAnsi="Arial" w:cs="Arial"/>
          <w:color w:val="00B050"/>
        </w:rPr>
      </w:pPr>
    </w:p>
    <w:p w14:paraId="1DCF19B9" w14:textId="77777777" w:rsidR="003C307E" w:rsidRDefault="003C307E" w:rsidP="003C307E">
      <w:pPr>
        <w:rPr>
          <w:rFonts w:ascii="Arial" w:hAnsi="Arial" w:cs="Arial"/>
          <w:color w:val="00B050"/>
          <w:sz w:val="56"/>
          <w:szCs w:val="56"/>
        </w:rPr>
      </w:pPr>
    </w:p>
    <w:p w14:paraId="4FB9B782" w14:textId="77777777" w:rsidR="003C307E" w:rsidRDefault="003C307E" w:rsidP="003C307E">
      <w:pPr>
        <w:rPr>
          <w:rFonts w:ascii="Arial" w:hAnsi="Arial" w:cs="Arial"/>
        </w:rPr>
      </w:pPr>
      <w:bookmarkStart w:id="0" w:name="_Hlk512862686"/>
      <w:bookmarkStart w:id="1" w:name="_Hlk138328416"/>
      <w:r w:rsidRPr="000A6B65">
        <w:rPr>
          <w:noProof/>
          <w:lang w:val="en-US"/>
        </w:rPr>
        <w:drawing>
          <wp:inline distT="0" distB="0" distL="0" distR="0" wp14:anchorId="421B569A" wp14:editId="2DD632C2">
            <wp:extent cx="1895475" cy="33337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1DB75" w14:textId="77777777" w:rsidR="003C307E" w:rsidRDefault="003C307E" w:rsidP="003C30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Sarah </w:t>
      </w:r>
      <w:proofErr w:type="gramStart"/>
      <w:r>
        <w:rPr>
          <w:rFonts w:ascii="Arial" w:hAnsi="Arial" w:cs="Arial"/>
        </w:rPr>
        <w:t>Greatorex  Town</w:t>
      </w:r>
      <w:proofErr w:type="gramEnd"/>
      <w:r>
        <w:rPr>
          <w:rFonts w:ascii="Arial" w:hAnsi="Arial" w:cs="Arial"/>
        </w:rPr>
        <w:t xml:space="preserve"> Clerk</w:t>
      </w:r>
      <w:bookmarkEnd w:id="0"/>
    </w:p>
    <w:bookmarkEnd w:id="1"/>
    <w:p w14:paraId="020CDA32" w14:textId="77777777" w:rsidR="003C307E" w:rsidRPr="00F3137E" w:rsidRDefault="003C307E" w:rsidP="003C307E">
      <w:pPr>
        <w:rPr>
          <w:rFonts w:ascii="Arial" w:hAnsi="Arial" w:cs="Arial"/>
        </w:rPr>
      </w:pPr>
    </w:p>
    <w:p w14:paraId="6D41447E" w14:textId="77777777" w:rsidR="003C307E" w:rsidRPr="003C307E" w:rsidRDefault="003C307E" w:rsidP="003C307E">
      <w:pPr>
        <w:rPr>
          <w:rFonts w:ascii="Arial" w:hAnsi="Arial" w:cs="Arial"/>
          <w:color w:val="00B050"/>
        </w:rPr>
      </w:pPr>
    </w:p>
    <w:p w14:paraId="0CE7EB56" w14:textId="77777777" w:rsidR="00D560E4" w:rsidRDefault="00D560E4" w:rsidP="00865BFE">
      <w:pPr>
        <w:jc w:val="center"/>
        <w:rPr>
          <w:rFonts w:ascii="Arial" w:hAnsi="Arial" w:cs="Arial"/>
          <w:b/>
          <w:bCs/>
          <w:color w:val="00B050"/>
          <w:sz w:val="56"/>
          <w:szCs w:val="56"/>
        </w:rPr>
      </w:pPr>
    </w:p>
    <w:p w14:paraId="714E0E7E" w14:textId="77777777" w:rsidR="00D560E4" w:rsidRDefault="00D560E4" w:rsidP="00865BFE">
      <w:pPr>
        <w:jc w:val="center"/>
        <w:rPr>
          <w:rFonts w:ascii="Arial" w:hAnsi="Arial" w:cs="Arial"/>
          <w:b/>
          <w:bCs/>
          <w:color w:val="00B050"/>
          <w:sz w:val="56"/>
          <w:szCs w:val="56"/>
        </w:rPr>
      </w:pPr>
    </w:p>
    <w:p w14:paraId="39088C5D" w14:textId="77777777" w:rsidR="00D560E4" w:rsidRDefault="00D560E4" w:rsidP="00865BFE">
      <w:pPr>
        <w:jc w:val="center"/>
        <w:rPr>
          <w:rFonts w:ascii="Arial" w:hAnsi="Arial" w:cs="Arial"/>
          <w:b/>
          <w:bCs/>
          <w:color w:val="00B050"/>
          <w:sz w:val="56"/>
          <w:szCs w:val="56"/>
        </w:rPr>
      </w:pPr>
    </w:p>
    <w:p w14:paraId="75C27F95" w14:textId="77777777" w:rsidR="00D560E4" w:rsidRDefault="00D560E4" w:rsidP="00865BFE">
      <w:pPr>
        <w:jc w:val="center"/>
        <w:rPr>
          <w:rFonts w:ascii="Arial" w:hAnsi="Arial" w:cs="Arial"/>
          <w:b/>
          <w:bCs/>
          <w:color w:val="00B050"/>
          <w:sz w:val="56"/>
          <w:szCs w:val="56"/>
        </w:rPr>
      </w:pPr>
    </w:p>
    <w:p w14:paraId="0336312F" w14:textId="77777777" w:rsidR="00D560E4" w:rsidRDefault="00D560E4" w:rsidP="00865BFE">
      <w:pPr>
        <w:jc w:val="center"/>
        <w:rPr>
          <w:rFonts w:ascii="Arial" w:hAnsi="Arial" w:cs="Arial"/>
          <w:b/>
          <w:bCs/>
          <w:color w:val="00B050"/>
          <w:sz w:val="56"/>
          <w:szCs w:val="56"/>
        </w:rPr>
      </w:pPr>
    </w:p>
    <w:p w14:paraId="781B7C4C" w14:textId="77777777" w:rsidR="00D560E4" w:rsidRDefault="00D560E4" w:rsidP="00865BFE">
      <w:pPr>
        <w:jc w:val="center"/>
        <w:rPr>
          <w:rFonts w:ascii="Arial" w:hAnsi="Arial" w:cs="Arial"/>
          <w:b/>
          <w:bCs/>
          <w:color w:val="00B050"/>
          <w:sz w:val="56"/>
          <w:szCs w:val="56"/>
        </w:rPr>
      </w:pPr>
    </w:p>
    <w:p w14:paraId="675C645E" w14:textId="14B1A5E4" w:rsidR="0098024A" w:rsidRPr="00725034" w:rsidRDefault="00E558BA" w:rsidP="00865BFE">
      <w:pPr>
        <w:jc w:val="center"/>
        <w:rPr>
          <w:rFonts w:ascii="Arial" w:hAnsi="Arial" w:cs="Arial"/>
          <w:b/>
          <w:bCs/>
          <w:color w:val="00B050"/>
          <w:sz w:val="56"/>
          <w:szCs w:val="56"/>
        </w:rPr>
      </w:pPr>
      <w:r w:rsidRPr="23243A6D">
        <w:rPr>
          <w:rFonts w:ascii="Arial" w:hAnsi="Arial" w:cs="Arial"/>
          <w:b/>
          <w:bCs/>
          <w:color w:val="00B050"/>
          <w:sz w:val="56"/>
          <w:szCs w:val="56"/>
        </w:rPr>
        <w:lastRenderedPageBreak/>
        <w:t xml:space="preserve">Essex </w:t>
      </w:r>
      <w:r w:rsidR="006C6276">
        <w:rPr>
          <w:rFonts w:ascii="Arial" w:hAnsi="Arial" w:cs="Arial"/>
          <w:b/>
          <w:bCs/>
          <w:color w:val="00B050"/>
          <w:sz w:val="56"/>
          <w:szCs w:val="56"/>
        </w:rPr>
        <w:t>E</w:t>
      </w:r>
      <w:r w:rsidRPr="23243A6D">
        <w:rPr>
          <w:rFonts w:ascii="Arial" w:hAnsi="Arial" w:cs="Arial"/>
          <w:b/>
          <w:bCs/>
          <w:color w:val="00B050"/>
          <w:sz w:val="56"/>
          <w:szCs w:val="56"/>
        </w:rPr>
        <w:t xml:space="preserve">lectric </w:t>
      </w:r>
      <w:r w:rsidR="006C6276">
        <w:rPr>
          <w:rFonts w:ascii="Arial" w:hAnsi="Arial" w:cs="Arial"/>
          <w:b/>
          <w:bCs/>
          <w:color w:val="00B050"/>
          <w:sz w:val="56"/>
          <w:szCs w:val="56"/>
        </w:rPr>
        <w:t>V</w:t>
      </w:r>
      <w:r w:rsidRPr="23243A6D">
        <w:rPr>
          <w:rFonts w:ascii="Arial" w:hAnsi="Arial" w:cs="Arial"/>
          <w:b/>
          <w:bCs/>
          <w:color w:val="00B050"/>
          <w:sz w:val="56"/>
          <w:szCs w:val="56"/>
        </w:rPr>
        <w:t xml:space="preserve">ehicle </w:t>
      </w:r>
      <w:r w:rsidR="006C6276">
        <w:rPr>
          <w:rFonts w:ascii="Arial" w:hAnsi="Arial" w:cs="Arial"/>
          <w:b/>
          <w:bCs/>
          <w:color w:val="00B050"/>
          <w:sz w:val="56"/>
          <w:szCs w:val="56"/>
        </w:rPr>
        <w:t>C</w:t>
      </w:r>
      <w:r w:rsidR="00330FCA" w:rsidRPr="23243A6D">
        <w:rPr>
          <w:rFonts w:ascii="Arial" w:hAnsi="Arial" w:cs="Arial"/>
          <w:b/>
          <w:bCs/>
          <w:color w:val="00B050"/>
          <w:sz w:val="56"/>
          <w:szCs w:val="56"/>
        </w:rPr>
        <w:t xml:space="preserve">harge </w:t>
      </w:r>
      <w:r w:rsidR="006C6276">
        <w:rPr>
          <w:rFonts w:ascii="Arial" w:hAnsi="Arial" w:cs="Arial"/>
          <w:b/>
          <w:bCs/>
          <w:color w:val="00B050"/>
          <w:sz w:val="56"/>
          <w:szCs w:val="56"/>
        </w:rPr>
        <w:t>P</w:t>
      </w:r>
      <w:r w:rsidR="00330FCA" w:rsidRPr="23243A6D">
        <w:rPr>
          <w:rFonts w:ascii="Arial" w:hAnsi="Arial" w:cs="Arial"/>
          <w:b/>
          <w:bCs/>
          <w:color w:val="00B050"/>
          <w:sz w:val="56"/>
          <w:szCs w:val="56"/>
        </w:rPr>
        <w:t xml:space="preserve">oint </w:t>
      </w:r>
      <w:r w:rsidR="006C6276">
        <w:rPr>
          <w:rFonts w:ascii="Arial" w:hAnsi="Arial" w:cs="Arial"/>
          <w:b/>
          <w:bCs/>
          <w:color w:val="00B050"/>
          <w:sz w:val="56"/>
          <w:szCs w:val="56"/>
        </w:rPr>
        <w:t>S</w:t>
      </w:r>
      <w:r w:rsidR="00330FCA" w:rsidRPr="23243A6D">
        <w:rPr>
          <w:rFonts w:ascii="Arial" w:hAnsi="Arial" w:cs="Arial"/>
          <w:b/>
          <w:bCs/>
          <w:color w:val="00B050"/>
          <w:sz w:val="56"/>
          <w:szCs w:val="56"/>
        </w:rPr>
        <w:t>trategy</w:t>
      </w:r>
    </w:p>
    <w:p w14:paraId="61CF089C" w14:textId="56070E6E" w:rsidR="00330FCA" w:rsidRPr="00725034" w:rsidRDefault="00330FCA" w:rsidP="004E2D65">
      <w:pPr>
        <w:spacing w:before="240" w:after="0"/>
        <w:rPr>
          <w:rFonts w:ascii="Arial" w:hAnsi="Arial" w:cs="Arial"/>
          <w:b/>
          <w:bCs/>
          <w:sz w:val="40"/>
          <w:szCs w:val="40"/>
        </w:rPr>
      </w:pPr>
      <w:r w:rsidRPr="00725034">
        <w:rPr>
          <w:rFonts w:ascii="Arial" w:hAnsi="Arial" w:cs="Arial"/>
          <w:b/>
          <w:bCs/>
          <w:sz w:val="40"/>
          <w:szCs w:val="40"/>
        </w:rPr>
        <w:t>Communications toolkit</w:t>
      </w:r>
    </w:p>
    <w:p w14:paraId="743160CB" w14:textId="77777777" w:rsidR="00126BE0" w:rsidRPr="00725034" w:rsidRDefault="00126BE0" w:rsidP="00F406E4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778DF878" w14:textId="45D835E3" w:rsidR="00AD765F" w:rsidRPr="00AD765F" w:rsidRDefault="00AD765F" w:rsidP="00330FCA">
      <w:pPr>
        <w:rPr>
          <w:rFonts w:ascii="Arial" w:hAnsi="Arial" w:cs="Arial"/>
          <w:b/>
          <w:u w:val="single"/>
        </w:rPr>
      </w:pPr>
      <w:r w:rsidRPr="23243A6D">
        <w:rPr>
          <w:rFonts w:ascii="Arial" w:hAnsi="Arial" w:cs="Arial"/>
          <w:b/>
          <w:u w:val="single"/>
        </w:rPr>
        <w:t>Background</w:t>
      </w:r>
    </w:p>
    <w:p w14:paraId="2B87CEE8" w14:textId="057C5DC4" w:rsidR="5E356BC3" w:rsidRDefault="6096500C" w:rsidP="39A46E41">
      <w:pPr>
        <w:rPr>
          <w:rFonts w:ascii="Arial" w:eastAsia="Arial" w:hAnsi="Arial" w:cs="Arial"/>
        </w:rPr>
      </w:pPr>
      <w:r w:rsidRPr="1EC9059C">
        <w:rPr>
          <w:rFonts w:ascii="Arial" w:eastAsia="Arial" w:hAnsi="Arial" w:cs="Arial"/>
          <w:color w:val="000000" w:themeColor="text1"/>
        </w:rPr>
        <w:t>In Essex, around half (49%) of CO</w:t>
      </w:r>
      <w:r w:rsidRPr="1EC9059C">
        <w:rPr>
          <w:rFonts w:ascii="Arial" w:eastAsia="Arial" w:hAnsi="Arial" w:cs="Arial"/>
          <w:color w:val="000000" w:themeColor="text1"/>
          <w:vertAlign w:val="subscript"/>
        </w:rPr>
        <w:t>2</w:t>
      </w:r>
      <w:r w:rsidRPr="1EC9059C">
        <w:rPr>
          <w:rFonts w:ascii="Arial" w:eastAsia="Arial" w:hAnsi="Arial" w:cs="Arial"/>
          <w:color w:val="000000" w:themeColor="text1"/>
        </w:rPr>
        <w:t>e</w:t>
      </w:r>
      <w:r w:rsidR="00747E4D">
        <w:rPr>
          <w:rFonts w:ascii="Arial" w:eastAsia="Arial" w:hAnsi="Arial" w:cs="Arial"/>
          <w:color w:val="000000" w:themeColor="text1"/>
        </w:rPr>
        <w:t xml:space="preserve"> e</w:t>
      </w:r>
      <w:r w:rsidRPr="1EC9059C">
        <w:rPr>
          <w:rFonts w:ascii="Arial" w:eastAsia="Arial" w:hAnsi="Arial" w:cs="Arial"/>
          <w:color w:val="000000" w:themeColor="text1"/>
        </w:rPr>
        <w:t xml:space="preserve">missions are from transport and it is the largest </w:t>
      </w:r>
      <w:r w:rsidRPr="00EE1533">
        <w:rPr>
          <w:rFonts w:ascii="Arial" w:eastAsia="Arial" w:hAnsi="Arial" w:cs="Arial"/>
        </w:rPr>
        <w:t>contributor to poor air quality across any economic sector. Over half of these emissions come from cars and a third from heavy and light goods vehicles.</w:t>
      </w:r>
    </w:p>
    <w:p w14:paraId="76749C39" w14:textId="5A3B0B71" w:rsidR="5E356BC3" w:rsidRDefault="51971FC9" w:rsidP="1EC9059C">
      <w:pPr>
        <w:rPr>
          <w:rFonts w:ascii="Arial" w:eastAsia="Arial" w:hAnsi="Arial" w:cs="Arial"/>
        </w:rPr>
      </w:pPr>
      <w:r w:rsidRPr="00EE1533">
        <w:rPr>
          <w:rFonts w:ascii="Arial" w:eastAsia="Arial" w:hAnsi="Arial" w:cs="Arial"/>
        </w:rPr>
        <w:t xml:space="preserve">Responding to the climate crisis, </w:t>
      </w:r>
      <w:r w:rsidR="00740583" w:rsidRPr="00EE1533">
        <w:rPr>
          <w:rFonts w:ascii="Arial" w:eastAsia="Arial" w:hAnsi="Arial" w:cs="Arial"/>
        </w:rPr>
        <w:t>Essex County Council ha</w:t>
      </w:r>
      <w:r w:rsidR="00314E0F" w:rsidRPr="00EE1533">
        <w:rPr>
          <w:rFonts w:ascii="Arial" w:eastAsia="Arial" w:hAnsi="Arial" w:cs="Arial"/>
        </w:rPr>
        <w:t>s</w:t>
      </w:r>
      <w:r w:rsidR="00740583" w:rsidRPr="00EE1533">
        <w:rPr>
          <w:rFonts w:ascii="Arial" w:eastAsia="Arial" w:hAnsi="Arial" w:cs="Arial"/>
        </w:rPr>
        <w:t xml:space="preserve"> committed to </w:t>
      </w:r>
      <w:r w:rsidR="00EE1533" w:rsidRPr="00EE1533">
        <w:rPr>
          <w:rFonts w:ascii="Arial" w:eastAsia="Arial" w:hAnsi="Arial" w:cs="Arial"/>
        </w:rPr>
        <w:t>red</w:t>
      </w:r>
      <w:r w:rsidR="00EE1533" w:rsidRPr="00EE1533">
        <w:rPr>
          <w:rFonts w:ascii="Arial" w:hAnsi="Arial" w:cs="Arial"/>
          <w:shd w:val="clear" w:color="auto" w:fill="FFFFFF"/>
        </w:rPr>
        <w:t>ucing the county's greenhouse gas emissions to </w:t>
      </w:r>
      <w:r w:rsidR="00740583" w:rsidRPr="00EE1533">
        <w:rPr>
          <w:rStyle w:val="Emphasis"/>
          <w:rFonts w:ascii="Arial" w:hAnsi="Arial" w:cs="Arial"/>
          <w:i w:val="0"/>
          <w:shd w:val="clear" w:color="auto" w:fill="FFFFFF"/>
        </w:rPr>
        <w:t>net zero</w:t>
      </w:r>
      <w:r w:rsidR="00EE1533" w:rsidRPr="00EE1533">
        <w:rPr>
          <w:rFonts w:ascii="Arial" w:hAnsi="Arial" w:cs="Arial"/>
          <w:shd w:val="clear" w:color="auto" w:fill="FFFFFF"/>
        </w:rPr>
        <w:t> </w:t>
      </w:r>
      <w:r w:rsidR="00740583" w:rsidRPr="00EE1533">
        <w:rPr>
          <w:rFonts w:ascii="Arial" w:hAnsi="Arial" w:cs="Arial"/>
          <w:shd w:val="clear" w:color="auto" w:fill="FFFFFF"/>
        </w:rPr>
        <w:t>by 2050</w:t>
      </w:r>
      <w:r w:rsidR="00EE1533" w:rsidRPr="00EE1533">
        <w:rPr>
          <w:rFonts w:ascii="Arial" w:hAnsi="Arial" w:cs="Arial"/>
          <w:shd w:val="clear" w:color="auto" w:fill="FFFFFF"/>
        </w:rPr>
        <w:t>, in line with UK statutory commitments</w:t>
      </w:r>
      <w:r w:rsidRPr="00EE1533">
        <w:rPr>
          <w:rFonts w:ascii="Arial" w:eastAsia="Arial" w:hAnsi="Arial" w:cs="Arial"/>
        </w:rPr>
        <w:t>.</w:t>
      </w:r>
      <w:r w:rsidR="006D4D0C" w:rsidRPr="00EE1533">
        <w:rPr>
          <w:rFonts w:ascii="Arial" w:eastAsia="Arial" w:hAnsi="Arial" w:cs="Arial"/>
        </w:rPr>
        <w:t xml:space="preserve"> </w:t>
      </w:r>
      <w:r w:rsidRPr="00EE1533">
        <w:rPr>
          <w:rFonts w:ascii="Arial" w:eastAsia="Arial" w:hAnsi="Arial" w:cs="Arial"/>
          <w:b/>
        </w:rPr>
        <w:t xml:space="preserve"> </w:t>
      </w:r>
      <w:r w:rsidR="6096500C" w:rsidRPr="00EE1533">
        <w:rPr>
          <w:rFonts w:ascii="Arial" w:eastAsia="Arial" w:hAnsi="Arial" w:cs="Arial"/>
        </w:rPr>
        <w:t>Along</w:t>
      </w:r>
      <w:r w:rsidR="75203EF5" w:rsidRPr="00EE1533">
        <w:rPr>
          <w:rFonts w:ascii="Arial" w:eastAsia="Arial" w:hAnsi="Arial" w:cs="Arial"/>
        </w:rPr>
        <w:t>side this</w:t>
      </w:r>
      <w:r w:rsidR="627446F9" w:rsidRPr="00EE1533">
        <w:rPr>
          <w:rFonts w:ascii="Arial" w:eastAsia="Arial" w:hAnsi="Arial" w:cs="Arial"/>
        </w:rPr>
        <w:t>,</w:t>
      </w:r>
      <w:r w:rsidR="75203EF5" w:rsidRPr="00EE1533">
        <w:rPr>
          <w:rFonts w:ascii="Arial" w:eastAsia="Arial" w:hAnsi="Arial" w:cs="Arial"/>
        </w:rPr>
        <w:t xml:space="preserve"> </w:t>
      </w:r>
      <w:r w:rsidR="497EB792">
        <w:rPr>
          <w:rFonts w:ascii="Arial" w:eastAsia="Arial" w:hAnsi="Arial" w:cs="Arial"/>
        </w:rPr>
        <w:t>t</w:t>
      </w:r>
      <w:r w:rsidR="6096500C">
        <w:rPr>
          <w:rFonts w:ascii="Arial" w:eastAsia="Arial" w:hAnsi="Arial" w:cs="Arial"/>
        </w:rPr>
        <w:t xml:space="preserve">he </w:t>
      </w:r>
      <w:r w:rsidR="6096500C" w:rsidRPr="00EE1533">
        <w:rPr>
          <w:rFonts w:ascii="Arial" w:eastAsia="Arial" w:hAnsi="Arial" w:cs="Arial"/>
        </w:rPr>
        <w:t>Government is phasing out the sale of new petrol and diesel cars by 2030 and plug-</w:t>
      </w:r>
      <w:r w:rsidR="00740583" w:rsidRPr="00EE1533">
        <w:rPr>
          <w:rFonts w:ascii="Arial" w:eastAsia="Arial" w:hAnsi="Arial" w:cs="Arial"/>
        </w:rPr>
        <w:t xml:space="preserve">in </w:t>
      </w:r>
      <w:r w:rsidR="6096500C" w:rsidRPr="00EE1533">
        <w:rPr>
          <w:rFonts w:ascii="Arial" w:eastAsia="Arial" w:hAnsi="Arial" w:cs="Arial"/>
        </w:rPr>
        <w:t>hybrid vehicles by 2035 to accelerate the transition towards all new vehicles being zero</w:t>
      </w:r>
      <w:r w:rsidR="4B3D0D68" w:rsidRPr="00EE1533">
        <w:rPr>
          <w:rFonts w:ascii="Arial" w:eastAsia="Arial" w:hAnsi="Arial" w:cs="Arial"/>
        </w:rPr>
        <w:t xml:space="preserve"> </w:t>
      </w:r>
      <w:r w:rsidR="6096500C" w:rsidRPr="00EE1533">
        <w:rPr>
          <w:rFonts w:ascii="Arial" w:eastAsia="Arial" w:hAnsi="Arial" w:cs="Arial"/>
        </w:rPr>
        <w:t>emission.</w:t>
      </w:r>
    </w:p>
    <w:p w14:paraId="57DF8A97" w14:textId="7BB2C935" w:rsidR="00740583" w:rsidRPr="00725034" w:rsidRDefault="00F82452" w:rsidP="00330FCA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40583" w:rsidRPr="00725034">
        <w:rPr>
          <w:rFonts w:ascii="Arial" w:hAnsi="Arial" w:cs="Arial"/>
        </w:rPr>
        <w:t>witch</w:t>
      </w:r>
      <w:r>
        <w:rPr>
          <w:rFonts w:ascii="Arial" w:hAnsi="Arial" w:cs="Arial"/>
        </w:rPr>
        <w:t>ing</w:t>
      </w:r>
      <w:r w:rsidR="00740583" w:rsidRPr="00725034">
        <w:rPr>
          <w:rFonts w:ascii="Arial" w:hAnsi="Arial" w:cs="Arial"/>
        </w:rPr>
        <w:t xml:space="preserve"> to electric vehicles </w:t>
      </w:r>
      <w:r w:rsidR="00393BA9">
        <w:rPr>
          <w:rFonts w:ascii="Arial" w:hAnsi="Arial" w:cs="Arial"/>
        </w:rPr>
        <w:t>(EV)</w:t>
      </w:r>
      <w:r w:rsidR="00740583" w:rsidRPr="00725034">
        <w:rPr>
          <w:rFonts w:ascii="Arial" w:hAnsi="Arial" w:cs="Arial"/>
        </w:rPr>
        <w:t xml:space="preserve"> </w:t>
      </w:r>
      <w:r w:rsidR="6927E12F" w:rsidRPr="1153AFFD">
        <w:rPr>
          <w:rFonts w:ascii="Arial" w:hAnsi="Arial" w:cs="Arial"/>
        </w:rPr>
        <w:t>will help</w:t>
      </w:r>
      <w:r w:rsidR="00740583" w:rsidRPr="00725034">
        <w:rPr>
          <w:rFonts w:ascii="Arial" w:hAnsi="Arial" w:cs="Arial"/>
        </w:rPr>
        <w:t xml:space="preserve"> contribute to the net zero goal</w:t>
      </w:r>
      <w:r w:rsidR="008D2DE2">
        <w:rPr>
          <w:rFonts w:ascii="Arial" w:hAnsi="Arial" w:cs="Arial"/>
        </w:rPr>
        <w:t xml:space="preserve"> and improve air quality</w:t>
      </w:r>
      <w:r w:rsidR="2B75F6CA" w:rsidRPr="1153AFFD">
        <w:rPr>
          <w:rFonts w:ascii="Arial" w:hAnsi="Arial" w:cs="Arial"/>
        </w:rPr>
        <w:t>, but to make this a reality</w:t>
      </w:r>
      <w:r w:rsidR="00740583" w:rsidRPr="007250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aid </w:t>
      </w:r>
      <w:r w:rsidR="00CA27E8">
        <w:rPr>
          <w:rFonts w:ascii="Arial" w:hAnsi="Arial" w:cs="Arial"/>
        </w:rPr>
        <w:t xml:space="preserve">EV </w:t>
      </w:r>
      <w:r>
        <w:rPr>
          <w:rFonts w:ascii="Arial" w:hAnsi="Arial" w:cs="Arial"/>
        </w:rPr>
        <w:t xml:space="preserve">growth in the county, </w:t>
      </w:r>
      <w:r w:rsidR="00740583" w:rsidRPr="00725034">
        <w:rPr>
          <w:rFonts w:ascii="Arial" w:hAnsi="Arial" w:cs="Arial"/>
        </w:rPr>
        <w:t>people need access to a reliable, convenient, accessible</w:t>
      </w:r>
      <w:r w:rsidR="00052768" w:rsidRPr="00725034">
        <w:rPr>
          <w:rFonts w:ascii="Arial" w:hAnsi="Arial" w:cs="Arial"/>
        </w:rPr>
        <w:t>,</w:t>
      </w:r>
      <w:r w:rsidR="00740583" w:rsidRPr="00725034">
        <w:rPr>
          <w:rFonts w:ascii="Arial" w:hAnsi="Arial" w:cs="Arial"/>
        </w:rPr>
        <w:t xml:space="preserve"> and fairly priced network of EV charge points. </w:t>
      </w:r>
    </w:p>
    <w:p w14:paraId="178029AF" w14:textId="057F5443" w:rsidR="000E1559" w:rsidRPr="00725034" w:rsidRDefault="00442FB7" w:rsidP="23243A6D">
      <w:pPr>
        <w:rPr>
          <w:rFonts w:ascii="Arial" w:hAnsi="Arial" w:cs="Arial"/>
        </w:rPr>
      </w:pPr>
      <w:r w:rsidRPr="00725034">
        <w:rPr>
          <w:rFonts w:ascii="Arial" w:hAnsi="Arial" w:cs="Arial"/>
        </w:rPr>
        <w:t xml:space="preserve">The Essex </w:t>
      </w:r>
      <w:r w:rsidR="00CA27E8">
        <w:rPr>
          <w:rFonts w:ascii="Arial" w:hAnsi="Arial" w:cs="Arial"/>
        </w:rPr>
        <w:t>E</w:t>
      </w:r>
      <w:r w:rsidRPr="6704C9FB">
        <w:rPr>
          <w:rFonts w:ascii="Arial" w:hAnsi="Arial" w:cs="Arial"/>
        </w:rPr>
        <w:t xml:space="preserve">lectric </w:t>
      </w:r>
      <w:r w:rsidR="00CA27E8">
        <w:rPr>
          <w:rFonts w:ascii="Arial" w:hAnsi="Arial" w:cs="Arial"/>
        </w:rPr>
        <w:t>V</w:t>
      </w:r>
      <w:r w:rsidRPr="6704C9FB">
        <w:rPr>
          <w:rFonts w:ascii="Arial" w:hAnsi="Arial" w:cs="Arial"/>
        </w:rPr>
        <w:t xml:space="preserve">ehicle </w:t>
      </w:r>
      <w:r w:rsidR="00CA27E8">
        <w:rPr>
          <w:rFonts w:ascii="Arial" w:hAnsi="Arial" w:cs="Arial"/>
        </w:rPr>
        <w:t>C</w:t>
      </w:r>
      <w:r w:rsidRPr="6704C9FB">
        <w:rPr>
          <w:rFonts w:ascii="Arial" w:hAnsi="Arial" w:cs="Arial"/>
        </w:rPr>
        <w:t xml:space="preserve">harge </w:t>
      </w:r>
      <w:r w:rsidR="00CA27E8">
        <w:rPr>
          <w:rFonts w:ascii="Arial" w:hAnsi="Arial" w:cs="Arial"/>
        </w:rPr>
        <w:t>P</w:t>
      </w:r>
      <w:r w:rsidRPr="6704C9FB">
        <w:rPr>
          <w:rFonts w:ascii="Arial" w:hAnsi="Arial" w:cs="Arial"/>
        </w:rPr>
        <w:t xml:space="preserve">oint </w:t>
      </w:r>
      <w:r w:rsidR="00CA27E8">
        <w:rPr>
          <w:rFonts w:ascii="Arial" w:hAnsi="Arial" w:cs="Arial"/>
        </w:rPr>
        <w:t>S</w:t>
      </w:r>
      <w:r w:rsidRPr="6704C9FB">
        <w:rPr>
          <w:rFonts w:ascii="Arial" w:hAnsi="Arial" w:cs="Arial"/>
        </w:rPr>
        <w:t>trateg</w:t>
      </w:r>
      <w:r w:rsidR="005977E8" w:rsidRPr="6704C9FB">
        <w:rPr>
          <w:rFonts w:ascii="Arial" w:hAnsi="Arial" w:cs="Arial"/>
        </w:rPr>
        <w:t>y</w:t>
      </w:r>
      <w:r w:rsidR="006A6442">
        <w:rPr>
          <w:rFonts w:ascii="Arial" w:hAnsi="Arial" w:cs="Arial"/>
        </w:rPr>
        <w:t xml:space="preserve"> aims</w:t>
      </w:r>
      <w:r w:rsidR="005977E8" w:rsidRPr="00725034">
        <w:rPr>
          <w:rFonts w:ascii="Arial" w:hAnsi="Arial" w:cs="Arial"/>
        </w:rPr>
        <w:t xml:space="preserve"> to </w:t>
      </w:r>
      <w:r w:rsidR="006A6442">
        <w:rPr>
          <w:rFonts w:ascii="Arial" w:hAnsi="Arial" w:cs="Arial"/>
        </w:rPr>
        <w:t>support</w:t>
      </w:r>
      <w:r w:rsidR="0039185E" w:rsidRPr="00725034">
        <w:rPr>
          <w:rFonts w:ascii="Arial" w:hAnsi="Arial" w:cs="Arial"/>
        </w:rPr>
        <w:t xml:space="preserve"> </w:t>
      </w:r>
      <w:r w:rsidR="005977E8" w:rsidRPr="00725034">
        <w:rPr>
          <w:rFonts w:ascii="Arial" w:hAnsi="Arial" w:cs="Arial"/>
        </w:rPr>
        <w:t xml:space="preserve">this by </w:t>
      </w:r>
      <w:r w:rsidR="3E341765" w:rsidRPr="23243A6D">
        <w:rPr>
          <w:rFonts w:ascii="Arial" w:hAnsi="Arial" w:cs="Arial"/>
        </w:rPr>
        <w:t>setting out how E</w:t>
      </w:r>
      <w:r w:rsidR="00193DE7">
        <w:rPr>
          <w:rFonts w:ascii="Arial" w:hAnsi="Arial" w:cs="Arial"/>
        </w:rPr>
        <w:t xml:space="preserve">ssex </w:t>
      </w:r>
      <w:r w:rsidR="3E341765" w:rsidRPr="23243A6D">
        <w:rPr>
          <w:rFonts w:ascii="Arial" w:hAnsi="Arial" w:cs="Arial"/>
        </w:rPr>
        <w:t>C</w:t>
      </w:r>
      <w:r w:rsidR="00193DE7">
        <w:rPr>
          <w:rFonts w:ascii="Arial" w:hAnsi="Arial" w:cs="Arial"/>
        </w:rPr>
        <w:t xml:space="preserve">ounty </w:t>
      </w:r>
      <w:r w:rsidR="3E341765" w:rsidRPr="23243A6D">
        <w:rPr>
          <w:rFonts w:ascii="Arial" w:hAnsi="Arial" w:cs="Arial"/>
        </w:rPr>
        <w:t>C</w:t>
      </w:r>
      <w:r w:rsidR="00193DE7">
        <w:rPr>
          <w:rFonts w:ascii="Arial" w:hAnsi="Arial" w:cs="Arial"/>
        </w:rPr>
        <w:t>ouncil</w:t>
      </w:r>
      <w:r w:rsidR="3E341765" w:rsidRPr="23243A6D">
        <w:rPr>
          <w:rFonts w:ascii="Arial" w:hAnsi="Arial" w:cs="Arial"/>
        </w:rPr>
        <w:t xml:space="preserve"> will work with local aut</w:t>
      </w:r>
      <w:r w:rsidR="03BBE4F8" w:rsidRPr="23243A6D">
        <w:rPr>
          <w:rFonts w:ascii="Arial" w:hAnsi="Arial" w:cs="Arial"/>
        </w:rPr>
        <w:t>h</w:t>
      </w:r>
      <w:r w:rsidR="3E341765" w:rsidRPr="23243A6D">
        <w:rPr>
          <w:rFonts w:ascii="Arial" w:hAnsi="Arial" w:cs="Arial"/>
        </w:rPr>
        <w:t>ority partners and the private sector to</w:t>
      </w:r>
      <w:r w:rsidR="36422DDD" w:rsidRPr="23243A6D">
        <w:rPr>
          <w:rFonts w:ascii="Arial" w:hAnsi="Arial" w:cs="Arial"/>
        </w:rPr>
        <w:t xml:space="preserve"> enable the deliver</w:t>
      </w:r>
      <w:r w:rsidR="771C5E04" w:rsidRPr="23243A6D">
        <w:rPr>
          <w:rFonts w:ascii="Arial" w:hAnsi="Arial" w:cs="Arial"/>
        </w:rPr>
        <w:t>y</w:t>
      </w:r>
      <w:r w:rsidR="36422DDD" w:rsidRPr="23243A6D">
        <w:rPr>
          <w:rFonts w:ascii="Arial" w:hAnsi="Arial" w:cs="Arial"/>
        </w:rPr>
        <w:t xml:space="preserve"> of changing points in key locations </w:t>
      </w:r>
      <w:r w:rsidR="00FE769F">
        <w:rPr>
          <w:rFonts w:ascii="Arial" w:hAnsi="Arial" w:cs="Arial"/>
        </w:rPr>
        <w:t xml:space="preserve">to maximise </w:t>
      </w:r>
      <w:r w:rsidR="001A3D00">
        <w:rPr>
          <w:rFonts w:ascii="Arial" w:hAnsi="Arial" w:cs="Arial"/>
        </w:rPr>
        <w:t>use</w:t>
      </w:r>
      <w:r w:rsidR="36422DDD" w:rsidRPr="6704C9FB">
        <w:rPr>
          <w:rFonts w:ascii="Arial" w:hAnsi="Arial" w:cs="Arial"/>
        </w:rPr>
        <w:t xml:space="preserve"> </w:t>
      </w:r>
      <w:r w:rsidR="36422DDD" w:rsidRPr="23243A6D">
        <w:rPr>
          <w:rFonts w:ascii="Arial" w:hAnsi="Arial" w:cs="Arial"/>
        </w:rPr>
        <w:t xml:space="preserve">– </w:t>
      </w:r>
      <w:r w:rsidR="005977E8" w:rsidRPr="00725034">
        <w:rPr>
          <w:rFonts w:ascii="Arial" w:hAnsi="Arial" w:cs="Arial"/>
        </w:rPr>
        <w:t xml:space="preserve">delivering </w:t>
      </w:r>
      <w:r w:rsidR="36422DDD" w:rsidRPr="23243A6D">
        <w:rPr>
          <w:rFonts w:ascii="Arial" w:hAnsi="Arial" w:cs="Arial"/>
        </w:rPr>
        <w:t xml:space="preserve">the </w:t>
      </w:r>
      <w:r w:rsidR="005977E8" w:rsidRPr="00725034">
        <w:rPr>
          <w:rFonts w:ascii="Arial" w:hAnsi="Arial" w:cs="Arial"/>
        </w:rPr>
        <w:t xml:space="preserve">“the </w:t>
      </w:r>
      <w:r w:rsidR="4EC0862B" w:rsidRPr="6704C9FB">
        <w:rPr>
          <w:rFonts w:ascii="Arial" w:hAnsi="Arial" w:cs="Arial"/>
        </w:rPr>
        <w:t>R</w:t>
      </w:r>
      <w:r w:rsidR="005977E8" w:rsidRPr="6704C9FB">
        <w:rPr>
          <w:rFonts w:ascii="Arial" w:hAnsi="Arial" w:cs="Arial"/>
        </w:rPr>
        <w:t xml:space="preserve">ight </w:t>
      </w:r>
      <w:r w:rsidR="2F850FB2" w:rsidRPr="6704C9FB">
        <w:rPr>
          <w:rFonts w:ascii="Arial" w:hAnsi="Arial" w:cs="Arial"/>
        </w:rPr>
        <w:t>C</w:t>
      </w:r>
      <w:r w:rsidR="005977E8" w:rsidRPr="6704C9FB">
        <w:rPr>
          <w:rFonts w:ascii="Arial" w:hAnsi="Arial" w:cs="Arial"/>
        </w:rPr>
        <w:t>harger</w:t>
      </w:r>
      <w:r w:rsidR="005977E8" w:rsidRPr="00725034">
        <w:rPr>
          <w:rFonts w:ascii="Arial" w:hAnsi="Arial" w:cs="Arial"/>
        </w:rPr>
        <w:t xml:space="preserve"> in the </w:t>
      </w:r>
      <w:r w:rsidR="1FFFEEEB" w:rsidRPr="6704C9FB">
        <w:rPr>
          <w:rFonts w:ascii="Arial" w:hAnsi="Arial" w:cs="Arial"/>
        </w:rPr>
        <w:t>R</w:t>
      </w:r>
      <w:r w:rsidR="005977E8" w:rsidRPr="6704C9FB">
        <w:rPr>
          <w:rFonts w:ascii="Arial" w:hAnsi="Arial" w:cs="Arial"/>
        </w:rPr>
        <w:t xml:space="preserve">ight </w:t>
      </w:r>
      <w:r w:rsidR="435204F2" w:rsidRPr="6704C9FB">
        <w:rPr>
          <w:rFonts w:ascii="Arial" w:hAnsi="Arial" w:cs="Arial"/>
        </w:rPr>
        <w:t>P</w:t>
      </w:r>
      <w:r w:rsidR="005977E8" w:rsidRPr="6704C9FB">
        <w:rPr>
          <w:rFonts w:ascii="Arial" w:hAnsi="Arial" w:cs="Arial"/>
        </w:rPr>
        <w:t>lace</w:t>
      </w:r>
      <w:r w:rsidR="005977E8" w:rsidRPr="00725034">
        <w:rPr>
          <w:rFonts w:ascii="Arial" w:hAnsi="Arial" w:cs="Arial"/>
        </w:rPr>
        <w:t>”.</w:t>
      </w:r>
      <w:r w:rsidR="009E3831" w:rsidRPr="00725034">
        <w:rPr>
          <w:rFonts w:ascii="Arial" w:hAnsi="Arial" w:cs="Arial"/>
        </w:rPr>
        <w:t xml:space="preserve"> </w:t>
      </w:r>
    </w:p>
    <w:p w14:paraId="298A4023" w14:textId="3E0B090F" w:rsidR="000E1559" w:rsidRPr="00725034" w:rsidRDefault="5873AF35" w:rsidP="00330FCA">
      <w:pPr>
        <w:rPr>
          <w:rFonts w:ascii="Arial" w:hAnsi="Arial" w:cs="Arial"/>
        </w:rPr>
      </w:pPr>
      <w:r w:rsidRPr="23243A6D">
        <w:rPr>
          <w:rFonts w:ascii="Arial" w:hAnsi="Arial" w:cs="Arial"/>
        </w:rPr>
        <w:t>Th</w:t>
      </w:r>
      <w:r w:rsidR="00AE3E04">
        <w:rPr>
          <w:rFonts w:ascii="Arial" w:hAnsi="Arial" w:cs="Arial"/>
        </w:rPr>
        <w:t>e</w:t>
      </w:r>
      <w:r w:rsidRPr="23243A6D">
        <w:rPr>
          <w:rFonts w:ascii="Arial" w:hAnsi="Arial" w:cs="Arial"/>
        </w:rPr>
        <w:t xml:space="preserve"> </w:t>
      </w:r>
      <w:r w:rsidR="00AE3E04">
        <w:rPr>
          <w:rFonts w:ascii="Arial" w:hAnsi="Arial" w:cs="Arial"/>
        </w:rPr>
        <w:t>s</w:t>
      </w:r>
      <w:r w:rsidR="000E1559" w:rsidRPr="00725034">
        <w:rPr>
          <w:rFonts w:ascii="Arial" w:hAnsi="Arial" w:cs="Arial"/>
        </w:rPr>
        <w:t>trategy looks at a</w:t>
      </w:r>
      <w:r w:rsidR="00AE3E04">
        <w:rPr>
          <w:rFonts w:ascii="Arial" w:hAnsi="Arial" w:cs="Arial"/>
        </w:rPr>
        <w:t>n initial</w:t>
      </w:r>
      <w:r w:rsidR="000E1559" w:rsidRPr="00725034">
        <w:rPr>
          <w:rFonts w:ascii="Arial" w:hAnsi="Arial" w:cs="Arial"/>
        </w:rPr>
        <w:t xml:space="preserve"> 2-3 year timeframe (up to 2025) to specifically address charging infrastructure for EV</w:t>
      </w:r>
      <w:r w:rsidR="00133164">
        <w:rPr>
          <w:rFonts w:ascii="Arial" w:hAnsi="Arial" w:cs="Arial"/>
        </w:rPr>
        <w:t>s</w:t>
      </w:r>
      <w:r w:rsidR="4475C7B7" w:rsidRPr="23243A6D">
        <w:rPr>
          <w:rFonts w:ascii="Arial" w:hAnsi="Arial" w:cs="Arial"/>
        </w:rPr>
        <w:t>, with the intention to deliver further strategies in the future</w:t>
      </w:r>
      <w:r w:rsidR="000E1559" w:rsidRPr="00725034">
        <w:rPr>
          <w:rFonts w:ascii="Arial" w:hAnsi="Arial" w:cs="Arial"/>
        </w:rPr>
        <w:t>.</w:t>
      </w:r>
      <w:r w:rsidR="003E41A0" w:rsidRPr="00725034">
        <w:rPr>
          <w:rFonts w:ascii="Arial" w:hAnsi="Arial" w:cs="Arial"/>
        </w:rPr>
        <w:t xml:space="preserve"> </w:t>
      </w:r>
    </w:p>
    <w:p w14:paraId="5AFA5552" w14:textId="399747C5" w:rsidR="37C621CE" w:rsidRDefault="37C621CE" w:rsidP="23243A6D">
      <w:pPr>
        <w:rPr>
          <w:rFonts w:ascii="Arial" w:hAnsi="Arial" w:cs="Arial"/>
        </w:rPr>
      </w:pPr>
      <w:r w:rsidRPr="23243A6D">
        <w:rPr>
          <w:rFonts w:ascii="Arial" w:hAnsi="Arial" w:cs="Arial"/>
        </w:rPr>
        <w:t xml:space="preserve">Key stats - </w:t>
      </w:r>
    </w:p>
    <w:p w14:paraId="25FF9965" w14:textId="7628C95A" w:rsidR="37C621CE" w:rsidRDefault="19F9C33C" w:rsidP="23243A6D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65B22E"/>
        </w:rPr>
      </w:pPr>
      <w:r w:rsidRPr="6704C9FB">
        <w:rPr>
          <w:rFonts w:ascii="Arial" w:eastAsia="Arial" w:hAnsi="Arial" w:cs="Arial"/>
          <w:color w:val="65B22E"/>
        </w:rPr>
        <w:t>There is p</w:t>
      </w:r>
      <w:r w:rsidR="37C621CE" w:rsidRPr="6704C9FB">
        <w:rPr>
          <w:rFonts w:ascii="Arial" w:eastAsia="Arial" w:hAnsi="Arial" w:cs="Arial"/>
          <w:color w:val="65B22E"/>
        </w:rPr>
        <w:t>otential</w:t>
      </w:r>
      <w:r w:rsidR="37C621CE" w:rsidRPr="23243A6D">
        <w:rPr>
          <w:rFonts w:ascii="Arial" w:eastAsia="Arial" w:hAnsi="Arial" w:cs="Arial"/>
          <w:color w:val="65B22E"/>
        </w:rPr>
        <w:t xml:space="preserve"> for </w:t>
      </w:r>
      <w:r w:rsidR="37C621CE" w:rsidRPr="23243A6D">
        <w:rPr>
          <w:rFonts w:ascii="Arial" w:eastAsia="Arial" w:hAnsi="Arial" w:cs="Arial"/>
          <w:b/>
          <w:bCs/>
          <w:color w:val="65B22E"/>
        </w:rPr>
        <w:t xml:space="preserve">50,000 </w:t>
      </w:r>
      <w:r w:rsidR="37C621CE" w:rsidRPr="6704C9FB">
        <w:rPr>
          <w:rFonts w:ascii="Arial" w:eastAsia="Arial" w:hAnsi="Arial" w:cs="Arial"/>
          <w:b/>
          <w:bCs/>
          <w:color w:val="65B22E"/>
        </w:rPr>
        <w:t>EVs</w:t>
      </w:r>
      <w:r w:rsidR="37C621CE" w:rsidRPr="23243A6D">
        <w:rPr>
          <w:rFonts w:ascii="Arial" w:eastAsia="Arial" w:hAnsi="Arial" w:cs="Arial"/>
          <w:b/>
          <w:bCs/>
          <w:color w:val="65B22E"/>
        </w:rPr>
        <w:t xml:space="preserve"> </w:t>
      </w:r>
      <w:r w:rsidR="37C621CE" w:rsidRPr="23243A6D">
        <w:rPr>
          <w:rFonts w:ascii="Arial" w:eastAsia="Arial" w:hAnsi="Arial" w:cs="Arial"/>
          <w:color w:val="65B22E"/>
        </w:rPr>
        <w:t>in Essex by 2025</w:t>
      </w:r>
      <w:r w:rsidR="00B9337D">
        <w:rPr>
          <w:rFonts w:ascii="Arial" w:eastAsia="Arial" w:hAnsi="Arial" w:cs="Arial"/>
          <w:color w:val="65B22E"/>
        </w:rPr>
        <w:t>,</w:t>
      </w:r>
      <w:r w:rsidR="37C621CE" w:rsidRPr="23243A6D">
        <w:rPr>
          <w:rFonts w:ascii="Arial" w:eastAsia="Arial" w:hAnsi="Arial" w:cs="Arial"/>
          <w:color w:val="65B22E"/>
        </w:rPr>
        <w:t xml:space="preserve"> rising to </w:t>
      </w:r>
      <w:r w:rsidR="37C621CE" w:rsidRPr="23243A6D">
        <w:rPr>
          <w:rFonts w:ascii="Arial" w:eastAsia="Arial" w:hAnsi="Arial" w:cs="Arial"/>
          <w:b/>
          <w:bCs/>
          <w:color w:val="65B22E"/>
        </w:rPr>
        <w:t xml:space="preserve">220,000 </w:t>
      </w:r>
      <w:r w:rsidR="37C621CE" w:rsidRPr="23243A6D">
        <w:rPr>
          <w:rFonts w:ascii="Arial" w:eastAsia="Arial" w:hAnsi="Arial" w:cs="Arial"/>
          <w:color w:val="65B22E"/>
        </w:rPr>
        <w:t>by 2030</w:t>
      </w:r>
    </w:p>
    <w:p w14:paraId="1AE81411" w14:textId="77777777" w:rsidR="001B04B2" w:rsidRDefault="37C621CE" w:rsidP="23243A6D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65B22E"/>
        </w:rPr>
      </w:pPr>
      <w:r w:rsidRPr="23243A6D">
        <w:rPr>
          <w:rFonts w:ascii="Arial" w:eastAsia="Arial" w:hAnsi="Arial" w:cs="Arial"/>
          <w:color w:val="65B22E"/>
        </w:rPr>
        <w:t>T</w:t>
      </w:r>
      <w:r w:rsidR="003E7902" w:rsidRPr="23243A6D">
        <w:rPr>
          <w:rFonts w:ascii="Arial" w:eastAsia="Arial" w:hAnsi="Arial" w:cs="Arial"/>
          <w:color w:val="65B22E"/>
        </w:rPr>
        <w:t>h</w:t>
      </w:r>
      <w:r w:rsidRPr="23243A6D">
        <w:rPr>
          <w:rFonts w:ascii="Arial" w:eastAsia="Arial" w:hAnsi="Arial" w:cs="Arial"/>
          <w:color w:val="65B22E"/>
        </w:rPr>
        <w:t>ere are current</w:t>
      </w:r>
      <w:r w:rsidR="6294BEF2" w:rsidRPr="23243A6D">
        <w:rPr>
          <w:rFonts w:ascii="Arial" w:eastAsia="Arial" w:hAnsi="Arial" w:cs="Arial"/>
          <w:color w:val="65B22E"/>
        </w:rPr>
        <w:t>l</w:t>
      </w:r>
      <w:r w:rsidRPr="23243A6D">
        <w:rPr>
          <w:rFonts w:ascii="Arial" w:eastAsia="Arial" w:hAnsi="Arial" w:cs="Arial"/>
          <w:color w:val="65B22E"/>
        </w:rPr>
        <w:t>y 300 re</w:t>
      </w:r>
      <w:r w:rsidR="49C2892A" w:rsidRPr="23243A6D">
        <w:rPr>
          <w:rFonts w:ascii="Arial" w:eastAsia="Arial" w:hAnsi="Arial" w:cs="Arial"/>
          <w:color w:val="65B22E"/>
        </w:rPr>
        <w:t>g</w:t>
      </w:r>
      <w:r w:rsidR="245ACB99" w:rsidRPr="23243A6D">
        <w:rPr>
          <w:rFonts w:ascii="Arial" w:eastAsia="Arial" w:hAnsi="Arial" w:cs="Arial"/>
          <w:color w:val="65B22E"/>
        </w:rPr>
        <w:t>i</w:t>
      </w:r>
      <w:r w:rsidR="49C2892A" w:rsidRPr="23243A6D">
        <w:rPr>
          <w:rFonts w:ascii="Arial" w:eastAsia="Arial" w:hAnsi="Arial" w:cs="Arial"/>
          <w:color w:val="65B22E"/>
        </w:rPr>
        <w:t xml:space="preserve">stered public charge points in the county. </w:t>
      </w:r>
      <w:r w:rsidR="00F0284C">
        <w:rPr>
          <w:rFonts w:ascii="Arial" w:eastAsia="Arial" w:hAnsi="Arial" w:cs="Arial"/>
          <w:color w:val="65B22E"/>
        </w:rPr>
        <w:t xml:space="preserve">It is predicted </w:t>
      </w:r>
      <w:r w:rsidR="49C2892A" w:rsidRPr="23243A6D">
        <w:rPr>
          <w:rFonts w:ascii="Arial" w:eastAsia="Arial" w:hAnsi="Arial" w:cs="Arial"/>
          <w:color w:val="65B22E"/>
        </w:rPr>
        <w:t xml:space="preserve">we </w:t>
      </w:r>
      <w:r w:rsidR="00F0284C">
        <w:rPr>
          <w:rFonts w:ascii="Arial" w:eastAsia="Arial" w:hAnsi="Arial" w:cs="Arial"/>
          <w:color w:val="65B22E"/>
        </w:rPr>
        <w:t xml:space="preserve">will </w:t>
      </w:r>
      <w:r w:rsidR="49C2892A" w:rsidRPr="23243A6D">
        <w:rPr>
          <w:rFonts w:ascii="Arial" w:eastAsia="Arial" w:hAnsi="Arial" w:cs="Arial"/>
          <w:color w:val="65B22E"/>
        </w:rPr>
        <w:t>need a m</w:t>
      </w:r>
      <w:r w:rsidRPr="23243A6D">
        <w:rPr>
          <w:rFonts w:ascii="Arial" w:eastAsia="Arial" w:hAnsi="Arial" w:cs="Arial"/>
          <w:color w:val="65B22E"/>
        </w:rPr>
        <w:t xml:space="preserve">inimum of </w:t>
      </w:r>
      <w:r w:rsidRPr="23243A6D">
        <w:rPr>
          <w:rFonts w:ascii="Arial" w:eastAsia="Arial" w:hAnsi="Arial" w:cs="Arial"/>
          <w:b/>
          <w:bCs/>
          <w:color w:val="65B22E"/>
        </w:rPr>
        <w:t>1</w:t>
      </w:r>
      <w:r w:rsidR="00F0284C">
        <w:rPr>
          <w:rFonts w:ascii="Arial" w:eastAsia="Arial" w:hAnsi="Arial" w:cs="Arial"/>
          <w:b/>
          <w:bCs/>
          <w:color w:val="65B22E"/>
        </w:rPr>
        <w:t>,</w:t>
      </w:r>
      <w:r w:rsidRPr="23243A6D">
        <w:rPr>
          <w:rFonts w:ascii="Arial" w:eastAsia="Arial" w:hAnsi="Arial" w:cs="Arial"/>
          <w:b/>
          <w:bCs/>
          <w:color w:val="65B22E"/>
        </w:rPr>
        <w:t>500</w:t>
      </w:r>
      <w:r w:rsidRPr="23243A6D">
        <w:rPr>
          <w:rFonts w:ascii="Arial" w:eastAsia="Arial" w:hAnsi="Arial" w:cs="Arial"/>
          <w:color w:val="65B22E"/>
        </w:rPr>
        <w:t xml:space="preserve"> by 2025</w:t>
      </w:r>
      <w:r w:rsidR="00F0284C">
        <w:rPr>
          <w:rFonts w:ascii="Arial" w:eastAsia="Arial" w:hAnsi="Arial" w:cs="Arial"/>
          <w:color w:val="65B22E"/>
        </w:rPr>
        <w:t>,</w:t>
      </w:r>
      <w:r w:rsidRPr="23243A6D">
        <w:rPr>
          <w:rFonts w:ascii="Arial" w:eastAsia="Arial" w:hAnsi="Arial" w:cs="Arial"/>
          <w:color w:val="65B22E"/>
        </w:rPr>
        <w:t xml:space="preserve"> rising to </w:t>
      </w:r>
      <w:r w:rsidRPr="23243A6D">
        <w:rPr>
          <w:rFonts w:ascii="Arial" w:eastAsia="Arial" w:hAnsi="Arial" w:cs="Arial"/>
          <w:b/>
          <w:bCs/>
          <w:color w:val="65B22E"/>
        </w:rPr>
        <w:t xml:space="preserve">6,000 </w:t>
      </w:r>
      <w:r w:rsidRPr="23243A6D">
        <w:rPr>
          <w:rFonts w:ascii="Arial" w:eastAsia="Arial" w:hAnsi="Arial" w:cs="Arial"/>
          <w:color w:val="65B22E"/>
        </w:rPr>
        <w:t>by 2030</w:t>
      </w:r>
    </w:p>
    <w:p w14:paraId="3BC70659" w14:textId="60BDE3B2" w:rsidR="001B04B2" w:rsidRPr="001B04B2" w:rsidRDefault="001B04B2" w:rsidP="23243A6D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65B22E"/>
        </w:rPr>
      </w:pPr>
      <w:r w:rsidRPr="001B04B2">
        <w:rPr>
          <w:rFonts w:ascii="Arial" w:eastAsia="Arial" w:hAnsi="Arial" w:cs="Arial"/>
          <w:color w:val="65B22E"/>
        </w:rPr>
        <w:t xml:space="preserve">The projected increase in uptake of EVs could reduce car </w:t>
      </w:r>
      <w:r w:rsidRPr="00747E4D">
        <w:rPr>
          <w:rFonts w:ascii="Arial" w:eastAsia="Arial" w:hAnsi="Arial" w:cs="Arial"/>
          <w:color w:val="65B22E"/>
        </w:rPr>
        <w:t>and van CO</w:t>
      </w:r>
      <w:r w:rsidRPr="00747E4D">
        <w:rPr>
          <w:rFonts w:ascii="Arial" w:eastAsia="Arial" w:hAnsi="Arial" w:cs="Arial"/>
          <w:color w:val="65B22E"/>
          <w:vertAlign w:val="subscript"/>
        </w:rPr>
        <w:t>2</w:t>
      </w:r>
      <w:r w:rsidR="00747E4D" w:rsidRPr="00747E4D">
        <w:rPr>
          <w:rFonts w:ascii="Arial" w:eastAsia="Arial" w:hAnsi="Arial" w:cs="Arial"/>
          <w:color w:val="65B22E"/>
        </w:rPr>
        <w:t xml:space="preserve">e </w:t>
      </w:r>
      <w:r w:rsidRPr="00747E4D">
        <w:rPr>
          <w:rFonts w:ascii="Arial" w:eastAsia="Arial" w:hAnsi="Arial" w:cs="Arial"/>
          <w:color w:val="65B22E"/>
        </w:rPr>
        <w:t>emissions</w:t>
      </w:r>
      <w:r w:rsidRPr="001B04B2">
        <w:rPr>
          <w:rFonts w:ascii="Arial" w:eastAsia="Arial" w:hAnsi="Arial" w:cs="Arial"/>
          <w:color w:val="65B22E"/>
        </w:rPr>
        <w:t xml:space="preserve"> in Essex by around 70% by 2040.</w:t>
      </w:r>
    </w:p>
    <w:p w14:paraId="5A518BB0" w14:textId="165AFDCB" w:rsidR="59AE8758" w:rsidRPr="00AB6A91" w:rsidRDefault="0029347B" w:rsidP="23243A6D">
      <w:pPr>
        <w:rPr>
          <w:rFonts w:ascii="Arial" w:hAnsi="Arial" w:cs="Arial"/>
        </w:rPr>
      </w:pPr>
      <w:r w:rsidRPr="00AB6A91">
        <w:rPr>
          <w:rFonts w:ascii="Arial" w:hAnsi="Arial" w:cs="Arial"/>
        </w:rPr>
        <w:t>To support the development of the strategy</w:t>
      </w:r>
      <w:r w:rsidR="00D77578" w:rsidRPr="00AB6A91">
        <w:rPr>
          <w:rFonts w:ascii="Arial" w:hAnsi="Arial" w:cs="Arial"/>
        </w:rPr>
        <w:t xml:space="preserve">, it has now reached a stage at which we would welcome </w:t>
      </w:r>
      <w:r w:rsidR="00BF6DE4" w:rsidRPr="00AB6A91">
        <w:rPr>
          <w:rFonts w:ascii="Arial" w:hAnsi="Arial" w:cs="Arial"/>
        </w:rPr>
        <w:t>vi</w:t>
      </w:r>
      <w:r w:rsidR="0063276D" w:rsidRPr="00AB6A91">
        <w:rPr>
          <w:rFonts w:ascii="Arial" w:hAnsi="Arial" w:cs="Arial"/>
        </w:rPr>
        <w:t xml:space="preserve">ews </w:t>
      </w:r>
      <w:r w:rsidR="59AE8758" w:rsidRPr="00AB6A91">
        <w:rPr>
          <w:rFonts w:ascii="Arial" w:hAnsi="Arial" w:cs="Arial"/>
        </w:rPr>
        <w:t>to help refine it further.</w:t>
      </w:r>
    </w:p>
    <w:p w14:paraId="181AF3B3" w14:textId="0CA9DF82" w:rsidR="7A5C14BF" w:rsidRPr="00AB6A91" w:rsidRDefault="7A5C14BF" w:rsidP="23243A6D">
      <w:pPr>
        <w:rPr>
          <w:rFonts w:ascii="Arial" w:hAnsi="Arial" w:cs="Arial"/>
        </w:rPr>
      </w:pPr>
      <w:r w:rsidRPr="00AB6A91">
        <w:rPr>
          <w:rFonts w:ascii="Arial" w:hAnsi="Arial" w:cs="Arial"/>
        </w:rPr>
        <w:t xml:space="preserve">Where to find out more - </w:t>
      </w:r>
    </w:p>
    <w:p w14:paraId="7600446F" w14:textId="14C4B882" w:rsidR="00D53387" w:rsidRPr="00D53387" w:rsidRDefault="00442FB7" w:rsidP="00330FCA">
      <w:pPr>
        <w:rPr>
          <w:rStyle w:val="Hyperlink"/>
          <w:rFonts w:ascii="Arial" w:eastAsia="Calibri" w:hAnsi="Arial" w:cs="Arial"/>
          <w:lang w:val="en-US"/>
        </w:rPr>
      </w:pPr>
      <w:r w:rsidRPr="00D53387">
        <w:rPr>
          <w:rFonts w:ascii="Arial" w:hAnsi="Arial" w:cs="Arial"/>
        </w:rPr>
        <w:t>You can read more about the strategy on the scheme</w:t>
      </w:r>
      <w:r w:rsidR="007E3E5C" w:rsidRPr="00D53387">
        <w:rPr>
          <w:rFonts w:ascii="Arial" w:hAnsi="Arial" w:cs="Arial"/>
        </w:rPr>
        <w:t xml:space="preserve"> webpage: </w:t>
      </w:r>
      <w:hyperlink r:id="rId11" w:history="1">
        <w:r w:rsidR="00D53387" w:rsidRPr="00D53387">
          <w:rPr>
            <w:rStyle w:val="Hyperlink"/>
            <w:rFonts w:ascii="Arial" w:hAnsi="Arial" w:cs="Arial"/>
          </w:rPr>
          <w:t>www.essexhighways.org/ev-strategy</w:t>
        </w:r>
      </w:hyperlink>
      <w:r w:rsidR="00D53387" w:rsidRPr="00D53387">
        <w:rPr>
          <w:rFonts w:ascii="Arial" w:hAnsi="Arial" w:cs="Arial"/>
        </w:rPr>
        <w:t>.</w:t>
      </w:r>
    </w:p>
    <w:p w14:paraId="37D9CBC9" w14:textId="59E7074D" w:rsidR="61ABAF67" w:rsidRPr="00AB6A91" w:rsidRDefault="61ABAF67" w:rsidP="23243A6D">
      <w:pPr>
        <w:rPr>
          <w:rFonts w:ascii="Arial" w:hAnsi="Arial" w:cs="Arial"/>
        </w:rPr>
      </w:pPr>
      <w:r w:rsidRPr="00AB6A91">
        <w:rPr>
          <w:rFonts w:ascii="Arial" w:hAnsi="Arial" w:cs="Arial"/>
        </w:rPr>
        <w:t xml:space="preserve">Our project team can </w:t>
      </w:r>
      <w:r w:rsidR="05A3DB80" w:rsidRPr="00AB6A91">
        <w:rPr>
          <w:rFonts w:ascii="Arial" w:hAnsi="Arial" w:cs="Arial"/>
        </w:rPr>
        <w:t xml:space="preserve">be contacted at </w:t>
      </w:r>
      <w:hyperlink r:id="rId12" w:history="1">
        <w:r w:rsidR="00233325" w:rsidRPr="00AB6A91">
          <w:rPr>
            <w:rStyle w:val="Hyperlink"/>
            <w:rFonts w:ascii="Arial" w:hAnsi="Arial" w:cs="Arial"/>
          </w:rPr>
          <w:t>ElectricVehicleStrategy@essexhighways.org</w:t>
        </w:r>
      </w:hyperlink>
    </w:p>
    <w:p w14:paraId="054B94EA" w14:textId="75012339" w:rsidR="23243A6D" w:rsidRDefault="23243A6D" w:rsidP="23243A6D">
      <w:pPr>
        <w:rPr>
          <w:rFonts w:ascii="Arial" w:hAnsi="Arial" w:cs="Arial"/>
        </w:rPr>
      </w:pPr>
    </w:p>
    <w:p w14:paraId="52493DE6" w14:textId="681BDEB7" w:rsidR="00AD765F" w:rsidRDefault="00AD765F" w:rsidP="00330FCA">
      <w:pPr>
        <w:rPr>
          <w:rFonts w:ascii="Arial" w:hAnsi="Arial" w:cs="Arial"/>
        </w:rPr>
      </w:pPr>
    </w:p>
    <w:p w14:paraId="7842A910" w14:textId="77777777" w:rsidR="00AB6A91" w:rsidRDefault="00AB6A91" w:rsidP="00330FCA">
      <w:pPr>
        <w:rPr>
          <w:rFonts w:ascii="Arial" w:hAnsi="Arial" w:cs="Arial"/>
        </w:rPr>
      </w:pPr>
    </w:p>
    <w:p w14:paraId="69D725D2" w14:textId="208B1D12" w:rsidR="00233325" w:rsidRDefault="00233325" w:rsidP="23243A6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B050"/>
          <w:sz w:val="32"/>
          <w:szCs w:val="32"/>
        </w:rPr>
        <w:lastRenderedPageBreak/>
        <w:t>How you can help</w:t>
      </w:r>
    </w:p>
    <w:p w14:paraId="1F265A84" w14:textId="77777777" w:rsidR="00233325" w:rsidRDefault="00233325" w:rsidP="23243A6D">
      <w:pPr>
        <w:spacing w:after="0"/>
        <w:rPr>
          <w:rFonts w:ascii="Arial" w:hAnsi="Arial" w:cs="Arial"/>
        </w:rPr>
      </w:pPr>
    </w:p>
    <w:p w14:paraId="57629A70" w14:textId="2269BF7F" w:rsidR="003D6983" w:rsidRDefault="00412DBA" w:rsidP="23243A6D">
      <w:pPr>
        <w:spacing w:after="0"/>
        <w:rPr>
          <w:rFonts w:ascii="Arial" w:hAnsi="Arial" w:cs="Arial"/>
        </w:rPr>
      </w:pPr>
      <w:r w:rsidRPr="23243A6D">
        <w:rPr>
          <w:rFonts w:ascii="Arial" w:hAnsi="Arial" w:cs="Arial"/>
        </w:rPr>
        <w:t>We</w:t>
      </w:r>
      <w:r w:rsidR="00925C2F" w:rsidRPr="23243A6D">
        <w:rPr>
          <w:rFonts w:ascii="Arial" w:hAnsi="Arial" w:cs="Arial"/>
        </w:rPr>
        <w:t xml:space="preserve"> are launching a public consultation for the </w:t>
      </w:r>
      <w:r w:rsidR="00EE35D1">
        <w:rPr>
          <w:rFonts w:ascii="Arial" w:hAnsi="Arial" w:cs="Arial"/>
        </w:rPr>
        <w:t>Essex Electric Vehicle Charge Point S</w:t>
      </w:r>
      <w:r w:rsidR="00925C2F" w:rsidRPr="23243A6D">
        <w:rPr>
          <w:rFonts w:ascii="Arial" w:hAnsi="Arial" w:cs="Arial"/>
        </w:rPr>
        <w:t xml:space="preserve">trategy </w:t>
      </w:r>
      <w:r w:rsidR="00A05212" w:rsidRPr="23243A6D">
        <w:rPr>
          <w:rFonts w:ascii="Arial" w:hAnsi="Arial" w:cs="Arial"/>
        </w:rPr>
        <w:t>on Thursday 15 June 2023</w:t>
      </w:r>
      <w:r w:rsidR="56F851BB" w:rsidRPr="23243A6D">
        <w:rPr>
          <w:rFonts w:ascii="Arial" w:hAnsi="Arial" w:cs="Arial"/>
        </w:rPr>
        <w:t xml:space="preserve"> </w:t>
      </w:r>
      <w:r w:rsidR="003D6983">
        <w:rPr>
          <w:rFonts w:ascii="Arial" w:hAnsi="Arial" w:cs="Arial"/>
        </w:rPr>
        <w:t>to coincide wi</w:t>
      </w:r>
      <w:r w:rsidR="2D741A0F" w:rsidRPr="23243A6D">
        <w:rPr>
          <w:rFonts w:ascii="Arial" w:hAnsi="Arial" w:cs="Arial"/>
        </w:rPr>
        <w:t>th Clean Air Day</w:t>
      </w:r>
      <w:r w:rsidR="001A4AAD">
        <w:rPr>
          <w:rFonts w:ascii="Arial" w:hAnsi="Arial" w:cs="Arial"/>
        </w:rPr>
        <w:t xml:space="preserve"> – </w:t>
      </w:r>
      <w:r w:rsidR="001830B1">
        <w:rPr>
          <w:rFonts w:ascii="Arial" w:hAnsi="Arial" w:cs="Arial"/>
          <w:color w:val="000000"/>
          <w:shd w:val="clear" w:color="auto" w:fill="FFFFFF"/>
        </w:rPr>
        <w:t>the UK's largest air pollution campaign.</w:t>
      </w:r>
    </w:p>
    <w:p w14:paraId="2A0AC556" w14:textId="77777777" w:rsidR="003D6983" w:rsidRDefault="003D6983" w:rsidP="23243A6D">
      <w:pPr>
        <w:spacing w:after="0"/>
        <w:rPr>
          <w:rFonts w:ascii="Arial" w:hAnsi="Arial" w:cs="Arial"/>
        </w:rPr>
      </w:pPr>
    </w:p>
    <w:p w14:paraId="0BA44A88" w14:textId="16CBEE42" w:rsidR="00442FB7" w:rsidRPr="00725034" w:rsidRDefault="003D6983" w:rsidP="23243A6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consultation </w:t>
      </w:r>
      <w:r w:rsidR="00A05212" w:rsidRPr="23243A6D">
        <w:rPr>
          <w:rFonts w:ascii="Arial" w:hAnsi="Arial" w:cs="Arial"/>
        </w:rPr>
        <w:t xml:space="preserve">will close on </w:t>
      </w:r>
      <w:r w:rsidR="50D8B738" w:rsidRPr="23243A6D">
        <w:rPr>
          <w:rFonts w:ascii="Arial" w:hAnsi="Arial" w:cs="Arial"/>
        </w:rPr>
        <w:t xml:space="preserve">Sunday 30 </w:t>
      </w:r>
      <w:r w:rsidR="00A05212" w:rsidRPr="23243A6D">
        <w:rPr>
          <w:rFonts w:ascii="Arial" w:hAnsi="Arial" w:cs="Arial"/>
        </w:rPr>
        <w:t>July 2023. </w:t>
      </w:r>
    </w:p>
    <w:p w14:paraId="72DE43AA" w14:textId="56BB8857" w:rsidR="00442FB7" w:rsidRPr="00725034" w:rsidRDefault="4394B743" w:rsidP="00A747D4">
      <w:pPr>
        <w:spacing w:before="240" w:after="0"/>
        <w:rPr>
          <w:rFonts w:ascii="Arial" w:hAnsi="Arial" w:cs="Arial"/>
        </w:rPr>
      </w:pPr>
      <w:r w:rsidRPr="23243A6D">
        <w:rPr>
          <w:rFonts w:ascii="Arial" w:hAnsi="Arial" w:cs="Arial"/>
        </w:rPr>
        <w:t>You can help us in</w:t>
      </w:r>
      <w:r w:rsidR="00442FB7" w:rsidRPr="00725034">
        <w:rPr>
          <w:rFonts w:ascii="Arial" w:hAnsi="Arial" w:cs="Arial"/>
        </w:rPr>
        <w:t xml:space="preserve"> a </w:t>
      </w:r>
      <w:r w:rsidRPr="23243A6D">
        <w:rPr>
          <w:rFonts w:ascii="Arial" w:hAnsi="Arial" w:cs="Arial"/>
        </w:rPr>
        <w:t>number of ways</w:t>
      </w:r>
      <w:r w:rsidR="003D6983">
        <w:rPr>
          <w:rFonts w:ascii="Arial" w:hAnsi="Arial" w:cs="Arial"/>
        </w:rPr>
        <w:t>:</w:t>
      </w:r>
    </w:p>
    <w:p w14:paraId="25D2A4A6" w14:textId="25D58ED6" w:rsidR="00442FB7" w:rsidRPr="00725034" w:rsidRDefault="4394B743" w:rsidP="00A747D4">
      <w:pPr>
        <w:spacing w:before="240"/>
        <w:rPr>
          <w:rFonts w:ascii="Arial" w:hAnsi="Arial" w:cs="Arial"/>
        </w:rPr>
      </w:pPr>
      <w:r w:rsidRPr="23243A6D">
        <w:rPr>
          <w:rFonts w:ascii="Arial" w:hAnsi="Arial" w:cs="Arial"/>
          <w:b/>
          <w:bCs/>
          <w:i/>
          <w:iCs/>
        </w:rPr>
        <w:t>Promotion of</w:t>
      </w:r>
      <w:r w:rsidR="003D6983">
        <w:rPr>
          <w:rFonts w:ascii="Arial" w:hAnsi="Arial" w:cs="Arial"/>
          <w:b/>
          <w:bCs/>
          <w:i/>
          <w:iCs/>
        </w:rPr>
        <w:t xml:space="preserve"> the</w:t>
      </w:r>
      <w:r w:rsidRPr="23243A6D">
        <w:rPr>
          <w:rFonts w:ascii="Arial" w:hAnsi="Arial" w:cs="Arial"/>
          <w:b/>
          <w:bCs/>
          <w:i/>
          <w:iCs/>
        </w:rPr>
        <w:t xml:space="preserve"> consultation </w:t>
      </w:r>
      <w:r w:rsidR="00EE6B14">
        <w:rPr>
          <w:rFonts w:ascii="Arial" w:hAnsi="Arial" w:cs="Arial"/>
        </w:rPr>
        <w:t>–</w:t>
      </w:r>
      <w:r w:rsidRPr="23243A6D">
        <w:rPr>
          <w:rFonts w:ascii="Arial" w:hAnsi="Arial" w:cs="Arial"/>
        </w:rPr>
        <w:t xml:space="preserve"> Plea</w:t>
      </w:r>
      <w:r w:rsidR="67D9A977" w:rsidRPr="23243A6D">
        <w:rPr>
          <w:rFonts w:ascii="Arial" w:hAnsi="Arial" w:cs="Arial"/>
        </w:rPr>
        <w:t>s</w:t>
      </w:r>
      <w:r w:rsidRPr="23243A6D">
        <w:rPr>
          <w:rFonts w:ascii="Arial" w:hAnsi="Arial" w:cs="Arial"/>
        </w:rPr>
        <w:t>e</w:t>
      </w:r>
      <w:r w:rsidR="00442FB7" w:rsidRPr="00725034">
        <w:rPr>
          <w:rFonts w:ascii="Arial" w:hAnsi="Arial" w:cs="Arial"/>
        </w:rPr>
        <w:t xml:space="preserve"> </w:t>
      </w:r>
      <w:r w:rsidR="00442FB7" w:rsidRPr="12D6E5DA">
        <w:rPr>
          <w:rFonts w:ascii="Arial" w:hAnsi="Arial" w:cs="Arial"/>
        </w:rPr>
        <w:t>promot</w:t>
      </w:r>
      <w:r w:rsidR="7A621667" w:rsidRPr="12D6E5DA">
        <w:rPr>
          <w:rFonts w:ascii="Arial" w:hAnsi="Arial" w:cs="Arial"/>
        </w:rPr>
        <w:t>e</w:t>
      </w:r>
      <w:r w:rsidR="00442FB7" w:rsidRPr="00725034">
        <w:rPr>
          <w:rFonts w:ascii="Arial" w:hAnsi="Arial" w:cs="Arial"/>
        </w:rPr>
        <w:t xml:space="preserve"> </w:t>
      </w:r>
      <w:r w:rsidR="00A165DB">
        <w:rPr>
          <w:rFonts w:ascii="Arial" w:hAnsi="Arial" w:cs="Arial"/>
        </w:rPr>
        <w:t xml:space="preserve">participation in </w:t>
      </w:r>
      <w:r w:rsidR="00442FB7" w:rsidRPr="00725034">
        <w:rPr>
          <w:rFonts w:ascii="Arial" w:hAnsi="Arial" w:cs="Arial"/>
        </w:rPr>
        <w:t>the</w:t>
      </w:r>
      <w:r w:rsidR="00FE1706">
        <w:rPr>
          <w:rFonts w:ascii="Arial" w:hAnsi="Arial" w:cs="Arial"/>
        </w:rPr>
        <w:t xml:space="preserve"> </w:t>
      </w:r>
      <w:r w:rsidR="00A165DB">
        <w:rPr>
          <w:rFonts w:ascii="Arial" w:hAnsi="Arial" w:cs="Arial"/>
        </w:rPr>
        <w:t>c</w:t>
      </w:r>
      <w:r w:rsidR="00FE1706" w:rsidRPr="00725034">
        <w:rPr>
          <w:rFonts w:ascii="Arial" w:hAnsi="Arial" w:cs="Arial"/>
        </w:rPr>
        <w:t xml:space="preserve">harge </w:t>
      </w:r>
      <w:r w:rsidR="00A165DB">
        <w:rPr>
          <w:rFonts w:ascii="Arial" w:hAnsi="Arial" w:cs="Arial"/>
        </w:rPr>
        <w:t>p</w:t>
      </w:r>
      <w:r w:rsidR="00FE1706" w:rsidRPr="00725034">
        <w:rPr>
          <w:rFonts w:ascii="Arial" w:hAnsi="Arial" w:cs="Arial"/>
        </w:rPr>
        <w:t xml:space="preserve">oint </w:t>
      </w:r>
      <w:r w:rsidR="00A165DB">
        <w:rPr>
          <w:rFonts w:ascii="Arial" w:hAnsi="Arial" w:cs="Arial"/>
        </w:rPr>
        <w:t>s</w:t>
      </w:r>
      <w:r w:rsidR="00FE1706" w:rsidRPr="00725034">
        <w:rPr>
          <w:rFonts w:ascii="Arial" w:hAnsi="Arial" w:cs="Arial"/>
        </w:rPr>
        <w:t>trategy</w:t>
      </w:r>
      <w:r w:rsidR="00442FB7" w:rsidRPr="00725034">
        <w:rPr>
          <w:rFonts w:ascii="Arial" w:hAnsi="Arial" w:cs="Arial"/>
        </w:rPr>
        <w:t xml:space="preserve"> consultation </w:t>
      </w:r>
      <w:r w:rsidR="00EE35D1">
        <w:rPr>
          <w:rFonts w:ascii="Arial" w:hAnsi="Arial" w:cs="Arial"/>
        </w:rPr>
        <w:t>to the p</w:t>
      </w:r>
      <w:r w:rsidR="00C858E7">
        <w:rPr>
          <w:rFonts w:ascii="Arial" w:hAnsi="Arial" w:cs="Arial"/>
        </w:rPr>
        <w:t xml:space="preserve">ublic </w:t>
      </w:r>
      <w:r w:rsidR="00442FB7" w:rsidRPr="00725034">
        <w:rPr>
          <w:rFonts w:ascii="Arial" w:hAnsi="Arial" w:cs="Arial"/>
        </w:rPr>
        <w:t xml:space="preserve">across your channels. </w:t>
      </w:r>
    </w:p>
    <w:p w14:paraId="1932B2FA" w14:textId="2A6C9FFF" w:rsidR="00330FCA" w:rsidRPr="00CD5853" w:rsidRDefault="00330FCA" w:rsidP="00330FCA">
      <w:pPr>
        <w:rPr>
          <w:rFonts w:ascii="Arial" w:hAnsi="Arial" w:cs="Arial"/>
        </w:rPr>
      </w:pPr>
      <w:r w:rsidRPr="00CD5853">
        <w:rPr>
          <w:rFonts w:ascii="Arial" w:hAnsi="Arial" w:cs="Arial"/>
        </w:rPr>
        <w:t xml:space="preserve">In this toolkit, you will find </w:t>
      </w:r>
      <w:r w:rsidR="00BE5F0D">
        <w:rPr>
          <w:rFonts w:ascii="Arial" w:hAnsi="Arial" w:cs="Arial"/>
        </w:rPr>
        <w:t>the following content</w:t>
      </w:r>
      <w:r w:rsidRPr="00CD5853">
        <w:rPr>
          <w:rFonts w:ascii="Arial" w:hAnsi="Arial" w:cs="Arial"/>
        </w:rPr>
        <w:t>:</w:t>
      </w:r>
    </w:p>
    <w:p w14:paraId="4908DF63" w14:textId="7DB96DFC" w:rsidR="00330FCA" w:rsidRPr="00725034" w:rsidRDefault="00330FCA" w:rsidP="00330F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23243A6D">
        <w:rPr>
          <w:rFonts w:ascii="Arial" w:hAnsi="Arial" w:cs="Arial"/>
        </w:rPr>
        <w:t>Newsletter</w:t>
      </w:r>
      <w:r w:rsidR="3ED0625B" w:rsidRPr="23243A6D">
        <w:rPr>
          <w:rFonts w:ascii="Arial" w:hAnsi="Arial" w:cs="Arial"/>
        </w:rPr>
        <w:t>/website/</w:t>
      </w:r>
      <w:r w:rsidRPr="23243A6D">
        <w:rPr>
          <w:rFonts w:ascii="Arial" w:hAnsi="Arial" w:cs="Arial"/>
        </w:rPr>
        <w:t>email</w:t>
      </w:r>
      <w:r w:rsidR="00C858E7">
        <w:rPr>
          <w:rFonts w:ascii="Arial" w:hAnsi="Arial" w:cs="Arial"/>
        </w:rPr>
        <w:t>s</w:t>
      </w:r>
    </w:p>
    <w:p w14:paraId="2B289157" w14:textId="336C99F8" w:rsidR="005E1DC7" w:rsidRDefault="00330FCA" w:rsidP="005E1DC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25034">
        <w:rPr>
          <w:rFonts w:ascii="Arial" w:hAnsi="Arial" w:cs="Arial"/>
        </w:rPr>
        <w:t>Social media</w:t>
      </w:r>
    </w:p>
    <w:p w14:paraId="746EA623" w14:textId="1DE9F048" w:rsidR="00330FCA" w:rsidRPr="00725034" w:rsidRDefault="005E1DC7" w:rsidP="00330F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23243A6D">
        <w:rPr>
          <w:rFonts w:ascii="Arial" w:hAnsi="Arial" w:cs="Arial"/>
        </w:rPr>
        <w:t xml:space="preserve">Press </w:t>
      </w:r>
      <w:r w:rsidR="00FE1706">
        <w:rPr>
          <w:rFonts w:ascii="Arial" w:hAnsi="Arial" w:cs="Arial"/>
        </w:rPr>
        <w:t>r</w:t>
      </w:r>
      <w:r w:rsidRPr="23243A6D">
        <w:rPr>
          <w:rFonts w:ascii="Arial" w:hAnsi="Arial" w:cs="Arial"/>
        </w:rPr>
        <w:t>elease</w:t>
      </w:r>
    </w:p>
    <w:p w14:paraId="00F4EACF" w14:textId="7E8247A4" w:rsidR="00330FCA" w:rsidRDefault="00B75E4C" w:rsidP="00330F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Animation video and images</w:t>
      </w:r>
    </w:p>
    <w:p w14:paraId="55A16D6E" w14:textId="37032440" w:rsidR="00CE65C3" w:rsidRPr="00CE65C3" w:rsidRDefault="00CE65C3" w:rsidP="00CE65C3">
      <w:pPr>
        <w:rPr>
          <w:rFonts w:ascii="Arial" w:hAnsi="Arial" w:cs="Arial"/>
        </w:rPr>
      </w:pPr>
      <w:r>
        <w:rPr>
          <w:rFonts w:ascii="Arial" w:hAnsi="Arial" w:cs="Arial"/>
        </w:rPr>
        <w:t>Please edit the written content</w:t>
      </w:r>
      <w:r w:rsidR="003D1B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</w:t>
      </w:r>
      <w:r w:rsidR="00E46A70">
        <w:rPr>
          <w:rFonts w:ascii="Arial" w:hAnsi="Arial" w:cs="Arial"/>
        </w:rPr>
        <w:t>required</w:t>
      </w:r>
      <w:r w:rsidR="003D1B71">
        <w:rPr>
          <w:rFonts w:ascii="Arial" w:hAnsi="Arial" w:cs="Arial"/>
        </w:rPr>
        <w:t>,</w:t>
      </w:r>
      <w:r w:rsidR="00E46A70">
        <w:rPr>
          <w:rFonts w:ascii="Arial" w:hAnsi="Arial" w:cs="Arial"/>
        </w:rPr>
        <w:t xml:space="preserve"> to suit your house style</w:t>
      </w:r>
      <w:r w:rsidR="003D1B71">
        <w:rPr>
          <w:rFonts w:ascii="Arial" w:hAnsi="Arial" w:cs="Arial"/>
        </w:rPr>
        <w:t xml:space="preserve"> and different</w:t>
      </w:r>
      <w:r w:rsidR="00E46A70">
        <w:rPr>
          <w:rFonts w:ascii="Arial" w:hAnsi="Arial" w:cs="Arial"/>
        </w:rPr>
        <w:t xml:space="preserve"> channels and audiences.</w:t>
      </w:r>
    </w:p>
    <w:p w14:paraId="0793164F" w14:textId="67034D2C" w:rsidR="0E82971B" w:rsidRDefault="0E82971B" w:rsidP="23243A6D">
      <w:pPr>
        <w:rPr>
          <w:rFonts w:ascii="Arial" w:hAnsi="Arial" w:cs="Arial"/>
        </w:rPr>
      </w:pPr>
      <w:r w:rsidRPr="23243A6D">
        <w:rPr>
          <w:rFonts w:ascii="Arial" w:hAnsi="Arial" w:cs="Arial"/>
        </w:rPr>
        <w:t>As a countywide consultation</w:t>
      </w:r>
      <w:r w:rsidR="00B75E4C">
        <w:rPr>
          <w:rFonts w:ascii="Arial" w:hAnsi="Arial" w:cs="Arial"/>
        </w:rPr>
        <w:t>,</w:t>
      </w:r>
      <w:r w:rsidRPr="23243A6D">
        <w:rPr>
          <w:rFonts w:ascii="Arial" w:hAnsi="Arial" w:cs="Arial"/>
        </w:rPr>
        <w:t xml:space="preserve"> we will be unde</w:t>
      </w:r>
      <w:r w:rsidR="679A80E1" w:rsidRPr="23243A6D">
        <w:rPr>
          <w:rFonts w:ascii="Arial" w:hAnsi="Arial" w:cs="Arial"/>
        </w:rPr>
        <w:t>r</w:t>
      </w:r>
      <w:r w:rsidRPr="23243A6D">
        <w:rPr>
          <w:rFonts w:ascii="Arial" w:hAnsi="Arial" w:cs="Arial"/>
        </w:rPr>
        <w:t xml:space="preserve">taking a programme of advertising, but any additional support to amplify the consultation through your </w:t>
      </w:r>
      <w:r w:rsidR="618C0F0D" w:rsidRPr="23243A6D">
        <w:rPr>
          <w:rFonts w:ascii="Arial" w:hAnsi="Arial" w:cs="Arial"/>
        </w:rPr>
        <w:t>channels would be appreciated.</w:t>
      </w:r>
      <w:r w:rsidRPr="23243A6D">
        <w:rPr>
          <w:rFonts w:ascii="Arial" w:hAnsi="Arial" w:cs="Arial"/>
        </w:rPr>
        <w:t xml:space="preserve"> </w:t>
      </w:r>
    </w:p>
    <w:p w14:paraId="2294BF78" w14:textId="0F0FF808" w:rsidR="00330FCA" w:rsidRPr="00725034" w:rsidRDefault="00330FCA" w:rsidP="00330FCA">
      <w:pPr>
        <w:spacing w:before="240"/>
        <w:rPr>
          <w:rFonts w:ascii="Arial" w:hAnsi="Arial" w:cs="Arial"/>
        </w:rPr>
      </w:pPr>
      <w:r w:rsidRPr="00725034">
        <w:rPr>
          <w:rFonts w:ascii="Arial" w:hAnsi="Arial" w:cs="Arial"/>
        </w:rPr>
        <w:t xml:space="preserve">Please don’t hesitate to contact us at </w:t>
      </w:r>
      <w:hyperlink r:id="rId13">
        <w:r w:rsidR="09BF64BF" w:rsidRPr="6704C9FB">
          <w:rPr>
            <w:rStyle w:val="Hyperlink"/>
            <w:rFonts w:ascii="Arial" w:hAnsi="Arial" w:cs="Arial"/>
          </w:rPr>
          <w:t>El</w:t>
        </w:r>
        <w:r w:rsidR="00A40094" w:rsidRPr="6704C9FB">
          <w:rPr>
            <w:rStyle w:val="Hyperlink"/>
            <w:rFonts w:ascii="Arial" w:hAnsi="Arial" w:cs="Arial"/>
          </w:rPr>
          <w:t>ectric</w:t>
        </w:r>
        <w:r w:rsidR="266624D7" w:rsidRPr="6704C9FB">
          <w:rPr>
            <w:rStyle w:val="Hyperlink"/>
            <w:rFonts w:ascii="Arial" w:hAnsi="Arial" w:cs="Arial"/>
          </w:rPr>
          <w:t>V</w:t>
        </w:r>
        <w:r w:rsidR="00A40094" w:rsidRPr="6704C9FB">
          <w:rPr>
            <w:rStyle w:val="Hyperlink"/>
            <w:rFonts w:ascii="Arial" w:hAnsi="Arial" w:cs="Arial"/>
          </w:rPr>
          <w:t>ehicle</w:t>
        </w:r>
        <w:r w:rsidR="2E9616FD" w:rsidRPr="6704C9FB">
          <w:rPr>
            <w:rStyle w:val="Hyperlink"/>
            <w:rFonts w:ascii="Arial" w:hAnsi="Arial" w:cs="Arial"/>
          </w:rPr>
          <w:t>S</w:t>
        </w:r>
        <w:r w:rsidR="00A40094" w:rsidRPr="6704C9FB">
          <w:rPr>
            <w:rStyle w:val="Hyperlink"/>
            <w:rFonts w:ascii="Arial" w:hAnsi="Arial" w:cs="Arial"/>
          </w:rPr>
          <w:t>trategy</w:t>
        </w:r>
        <w:r w:rsidR="00A40094" w:rsidRPr="23243A6D">
          <w:rPr>
            <w:rStyle w:val="Hyperlink"/>
            <w:rFonts w:ascii="Arial" w:hAnsi="Arial" w:cs="Arial"/>
          </w:rPr>
          <w:t>@essexhighways.org</w:t>
        </w:r>
      </w:hyperlink>
      <w:r w:rsidR="00A40094" w:rsidRPr="00725034">
        <w:rPr>
          <w:rFonts w:ascii="Arial" w:hAnsi="Arial" w:cs="Arial"/>
        </w:rPr>
        <w:t xml:space="preserve"> if</w:t>
      </w:r>
      <w:r w:rsidRPr="00725034">
        <w:rPr>
          <w:rFonts w:ascii="Arial" w:hAnsi="Arial" w:cs="Arial"/>
        </w:rPr>
        <w:t xml:space="preserve"> you need more information or content. </w:t>
      </w:r>
    </w:p>
    <w:p w14:paraId="47598ECD" w14:textId="73AA6DC7" w:rsidR="3EA54DCD" w:rsidRDefault="3EA54DCD" w:rsidP="23243A6D">
      <w:pPr>
        <w:rPr>
          <w:rFonts w:ascii="Arial" w:hAnsi="Arial" w:cs="Arial"/>
        </w:rPr>
      </w:pPr>
      <w:r w:rsidRPr="23243A6D">
        <w:rPr>
          <w:rFonts w:ascii="Arial" w:hAnsi="Arial" w:cs="Arial"/>
          <w:b/>
          <w:bCs/>
          <w:i/>
          <w:iCs/>
        </w:rPr>
        <w:t xml:space="preserve">Share internally </w:t>
      </w:r>
      <w:r w:rsidRPr="23243A6D">
        <w:rPr>
          <w:rFonts w:ascii="Arial" w:hAnsi="Arial" w:cs="Arial"/>
        </w:rPr>
        <w:t xml:space="preserve">– We recognise that your authority may also wish to </w:t>
      </w:r>
      <w:r w:rsidR="2030F43F" w:rsidRPr="23243A6D">
        <w:rPr>
          <w:rFonts w:ascii="Arial" w:hAnsi="Arial" w:cs="Arial"/>
        </w:rPr>
        <w:t>consider/</w:t>
      </w:r>
      <w:r w:rsidR="00C858E7">
        <w:rPr>
          <w:rFonts w:ascii="Arial" w:hAnsi="Arial" w:cs="Arial"/>
        </w:rPr>
        <w:t xml:space="preserve">formally </w:t>
      </w:r>
      <w:r w:rsidR="2030F43F" w:rsidRPr="23243A6D">
        <w:rPr>
          <w:rFonts w:ascii="Arial" w:hAnsi="Arial" w:cs="Arial"/>
        </w:rPr>
        <w:t xml:space="preserve">respond to the </w:t>
      </w:r>
      <w:r w:rsidR="00AC21B5" w:rsidRPr="23243A6D">
        <w:rPr>
          <w:rFonts w:ascii="Arial" w:hAnsi="Arial" w:cs="Arial"/>
        </w:rPr>
        <w:t>consultation</w:t>
      </w:r>
      <w:r w:rsidR="00AC21B5">
        <w:rPr>
          <w:rFonts w:ascii="Arial" w:hAnsi="Arial" w:cs="Arial"/>
        </w:rPr>
        <w:t xml:space="preserve"> and would welcome this</w:t>
      </w:r>
      <w:r w:rsidR="2030F43F" w:rsidRPr="23243A6D">
        <w:rPr>
          <w:rFonts w:ascii="Arial" w:hAnsi="Arial" w:cs="Arial"/>
        </w:rPr>
        <w:t>. Please share</w:t>
      </w:r>
      <w:r w:rsidR="00C858E7">
        <w:rPr>
          <w:rFonts w:ascii="Arial" w:hAnsi="Arial" w:cs="Arial"/>
        </w:rPr>
        <w:t xml:space="preserve"> informatio</w:t>
      </w:r>
      <w:r w:rsidR="00AC21B5">
        <w:rPr>
          <w:rFonts w:ascii="Arial" w:hAnsi="Arial" w:cs="Arial"/>
        </w:rPr>
        <w:t>n</w:t>
      </w:r>
      <w:r w:rsidR="2030F43F" w:rsidRPr="23243A6D">
        <w:rPr>
          <w:rFonts w:ascii="Arial" w:hAnsi="Arial" w:cs="Arial"/>
        </w:rPr>
        <w:t xml:space="preserve"> with any teams/officers internally for whom it may be relev</w:t>
      </w:r>
      <w:r w:rsidR="2C60F2EB" w:rsidRPr="23243A6D">
        <w:rPr>
          <w:rFonts w:ascii="Arial" w:hAnsi="Arial" w:cs="Arial"/>
        </w:rPr>
        <w:t>a</w:t>
      </w:r>
      <w:r w:rsidR="2030F43F" w:rsidRPr="23243A6D">
        <w:rPr>
          <w:rFonts w:ascii="Arial" w:hAnsi="Arial" w:cs="Arial"/>
        </w:rPr>
        <w:t>nt.</w:t>
      </w:r>
    </w:p>
    <w:p w14:paraId="5351675B" w14:textId="1369108B" w:rsidR="2030F43F" w:rsidRDefault="2030F43F" w:rsidP="23243A6D">
      <w:pPr>
        <w:rPr>
          <w:rFonts w:ascii="Arial" w:hAnsi="Arial" w:cs="Arial"/>
        </w:rPr>
      </w:pPr>
      <w:r w:rsidRPr="23243A6D">
        <w:rPr>
          <w:rFonts w:ascii="Arial" w:hAnsi="Arial" w:cs="Arial"/>
          <w:b/>
          <w:bCs/>
          <w:i/>
          <w:iCs/>
        </w:rPr>
        <w:t>Share with councillors/your networks</w:t>
      </w:r>
      <w:r w:rsidRPr="00EE6B14">
        <w:rPr>
          <w:rFonts w:ascii="Arial" w:hAnsi="Arial" w:cs="Arial"/>
        </w:rPr>
        <w:t xml:space="preserve"> –</w:t>
      </w:r>
      <w:r w:rsidRPr="23243A6D">
        <w:rPr>
          <w:rFonts w:ascii="Arial" w:hAnsi="Arial" w:cs="Arial"/>
          <w:b/>
          <w:bCs/>
        </w:rPr>
        <w:t xml:space="preserve"> </w:t>
      </w:r>
      <w:r w:rsidRPr="23243A6D">
        <w:rPr>
          <w:rFonts w:ascii="Arial" w:hAnsi="Arial" w:cs="Arial"/>
        </w:rPr>
        <w:t>Please share the strategy and consultation details with your councillors and other groups/networks (businesses groups/citi</w:t>
      </w:r>
      <w:r w:rsidR="1D7ABEA2" w:rsidRPr="23243A6D">
        <w:rPr>
          <w:rFonts w:ascii="Arial" w:hAnsi="Arial" w:cs="Arial"/>
        </w:rPr>
        <w:t>zen panels etc</w:t>
      </w:r>
      <w:r w:rsidR="00A95A5A">
        <w:rPr>
          <w:rFonts w:ascii="Arial" w:hAnsi="Arial" w:cs="Arial"/>
        </w:rPr>
        <w:t>.</w:t>
      </w:r>
      <w:r w:rsidR="00393819">
        <w:rPr>
          <w:rFonts w:ascii="Arial" w:hAnsi="Arial" w:cs="Arial"/>
        </w:rPr>
        <w:t>)</w:t>
      </w:r>
      <w:r w:rsidR="1D7ABEA2" w:rsidRPr="23243A6D">
        <w:rPr>
          <w:rFonts w:ascii="Arial" w:hAnsi="Arial" w:cs="Arial"/>
        </w:rPr>
        <w:t xml:space="preserve"> for whom it may be </w:t>
      </w:r>
      <w:r w:rsidR="3A1BA5BC" w:rsidRPr="23243A6D">
        <w:rPr>
          <w:rFonts w:ascii="Arial" w:hAnsi="Arial" w:cs="Arial"/>
        </w:rPr>
        <w:t>relev</w:t>
      </w:r>
      <w:r w:rsidR="1739FD8B" w:rsidRPr="23243A6D">
        <w:rPr>
          <w:rFonts w:ascii="Arial" w:hAnsi="Arial" w:cs="Arial"/>
        </w:rPr>
        <w:t>a</w:t>
      </w:r>
      <w:r w:rsidR="3A1BA5BC" w:rsidRPr="23243A6D">
        <w:rPr>
          <w:rFonts w:ascii="Arial" w:hAnsi="Arial" w:cs="Arial"/>
        </w:rPr>
        <w:t>nt</w:t>
      </w:r>
      <w:r w:rsidR="1D7ABEA2" w:rsidRPr="23243A6D">
        <w:rPr>
          <w:rFonts w:ascii="Arial" w:hAnsi="Arial" w:cs="Arial"/>
        </w:rPr>
        <w:t>. Alternatively</w:t>
      </w:r>
      <w:r w:rsidR="0003226E">
        <w:rPr>
          <w:rFonts w:ascii="Arial" w:hAnsi="Arial" w:cs="Arial"/>
        </w:rPr>
        <w:t>,</w:t>
      </w:r>
      <w:r w:rsidR="1D7ABEA2" w:rsidRPr="23243A6D">
        <w:rPr>
          <w:rFonts w:ascii="Arial" w:hAnsi="Arial" w:cs="Arial"/>
        </w:rPr>
        <w:t xml:space="preserve"> please let us know </w:t>
      </w:r>
      <w:r w:rsidR="00AF5E43">
        <w:rPr>
          <w:rFonts w:ascii="Arial" w:hAnsi="Arial" w:cs="Arial"/>
        </w:rPr>
        <w:t xml:space="preserve">of </w:t>
      </w:r>
      <w:r w:rsidR="1D7ABEA2" w:rsidRPr="23243A6D">
        <w:rPr>
          <w:rFonts w:ascii="Arial" w:hAnsi="Arial" w:cs="Arial"/>
        </w:rPr>
        <w:t>any specific stakeholder</w:t>
      </w:r>
      <w:r w:rsidR="00AF5E43">
        <w:rPr>
          <w:rFonts w:ascii="Arial" w:hAnsi="Arial" w:cs="Arial"/>
        </w:rPr>
        <w:t>s</w:t>
      </w:r>
      <w:r w:rsidR="1D7ABEA2" w:rsidRPr="23243A6D">
        <w:rPr>
          <w:rFonts w:ascii="Arial" w:hAnsi="Arial" w:cs="Arial"/>
        </w:rPr>
        <w:t xml:space="preserve"> in your area who you feel we should contact</w:t>
      </w:r>
      <w:r w:rsidR="59DBAD1A" w:rsidRPr="23243A6D">
        <w:rPr>
          <w:rFonts w:ascii="Arial" w:hAnsi="Arial" w:cs="Arial"/>
        </w:rPr>
        <w:t>.</w:t>
      </w:r>
    </w:p>
    <w:p w14:paraId="07DDA88A" w14:textId="77777777" w:rsidR="006020B6" w:rsidRDefault="006020B6" w:rsidP="00330FCA">
      <w:pPr>
        <w:rPr>
          <w:rFonts w:ascii="Arial" w:hAnsi="Arial" w:cs="Arial"/>
          <w:sz w:val="24"/>
          <w:szCs w:val="24"/>
        </w:rPr>
      </w:pPr>
    </w:p>
    <w:p w14:paraId="176498B2" w14:textId="77777777" w:rsidR="006020B6" w:rsidRDefault="006020B6" w:rsidP="00330FCA">
      <w:pPr>
        <w:rPr>
          <w:rFonts w:ascii="Arial" w:hAnsi="Arial" w:cs="Arial"/>
          <w:sz w:val="24"/>
          <w:szCs w:val="24"/>
        </w:rPr>
      </w:pPr>
    </w:p>
    <w:p w14:paraId="5DDE6BB3" w14:textId="77777777" w:rsidR="006020B6" w:rsidRDefault="006020B6" w:rsidP="00330FCA">
      <w:pPr>
        <w:rPr>
          <w:rFonts w:ascii="Arial" w:hAnsi="Arial" w:cs="Arial"/>
          <w:sz w:val="24"/>
          <w:szCs w:val="24"/>
        </w:rPr>
      </w:pPr>
    </w:p>
    <w:p w14:paraId="6F866389" w14:textId="64ADA376" w:rsidR="23243A6D" w:rsidRDefault="23243A6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21BFD90B" w14:textId="55BF7CE8" w:rsidR="23243A6D" w:rsidRDefault="23243A6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55875F58" w14:textId="4A15BB7E" w:rsidR="23243A6D" w:rsidRDefault="23243A6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461C21AA" w14:textId="727DFE5D" w:rsidR="23243A6D" w:rsidRDefault="23243A6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6D2146AA" w14:textId="672D9636" w:rsidR="23243A6D" w:rsidRDefault="23243A6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741B9F43" w14:textId="1F1E75F0" w:rsidR="23243A6D" w:rsidRDefault="23243A6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53A3A09E" w14:textId="21611C02" w:rsidR="23243A6D" w:rsidRDefault="23243A6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704CA53C" w14:textId="74C73496" w:rsidR="008B36BC" w:rsidRDefault="008B36BC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  <w:r w:rsidRPr="23243A6D">
        <w:rPr>
          <w:rFonts w:ascii="Arial" w:hAnsi="Arial" w:cs="Arial"/>
          <w:b/>
          <w:bCs/>
          <w:color w:val="00B050"/>
          <w:sz w:val="32"/>
          <w:szCs w:val="32"/>
        </w:rPr>
        <w:lastRenderedPageBreak/>
        <w:t>Newsletter</w:t>
      </w:r>
      <w:r w:rsidR="3869CBF7" w:rsidRPr="23243A6D">
        <w:rPr>
          <w:rFonts w:ascii="Arial" w:hAnsi="Arial" w:cs="Arial"/>
          <w:b/>
          <w:bCs/>
          <w:color w:val="00B050"/>
          <w:sz w:val="32"/>
          <w:szCs w:val="32"/>
        </w:rPr>
        <w:t>/website</w:t>
      </w:r>
      <w:r w:rsidR="00393819">
        <w:rPr>
          <w:rFonts w:ascii="Arial" w:hAnsi="Arial" w:cs="Arial"/>
          <w:b/>
          <w:bCs/>
          <w:color w:val="00B050"/>
          <w:sz w:val="32"/>
          <w:szCs w:val="32"/>
        </w:rPr>
        <w:t>/</w:t>
      </w:r>
      <w:r w:rsidRPr="23243A6D">
        <w:rPr>
          <w:rFonts w:ascii="Arial" w:hAnsi="Arial" w:cs="Arial"/>
          <w:b/>
          <w:bCs/>
          <w:color w:val="00B050"/>
          <w:sz w:val="32"/>
          <w:szCs w:val="32"/>
        </w:rPr>
        <w:t>emails</w:t>
      </w:r>
    </w:p>
    <w:p w14:paraId="6E9D30B9" w14:textId="28DDF3B9" w:rsidR="23243A6D" w:rsidRDefault="23243A6D" w:rsidP="23243A6D">
      <w:pPr>
        <w:spacing w:after="0"/>
        <w:rPr>
          <w:rFonts w:ascii="Calibri" w:eastAsia="Calibri" w:hAnsi="Calibri" w:cs="Calibri"/>
        </w:rPr>
      </w:pPr>
    </w:p>
    <w:p w14:paraId="11226ACA" w14:textId="35AFF0FB" w:rsidR="483B9061" w:rsidRDefault="483B9061" w:rsidP="23243A6D">
      <w:pPr>
        <w:spacing w:after="0"/>
        <w:rPr>
          <w:rFonts w:ascii="Arial" w:eastAsia="Arial" w:hAnsi="Arial" w:cs="Arial"/>
        </w:rPr>
      </w:pPr>
      <w:r w:rsidRPr="23243A6D">
        <w:rPr>
          <w:rFonts w:ascii="Arial" w:eastAsia="Arial" w:hAnsi="Arial" w:cs="Arial"/>
        </w:rPr>
        <w:t>The Government has set out plans to reduce carbon on our roads by phasing out the sale of new petrol and diesel cars and vans by 2030.</w:t>
      </w:r>
    </w:p>
    <w:p w14:paraId="39803EDC" w14:textId="412AE2AA" w:rsidR="23243A6D" w:rsidRDefault="23243A6D" w:rsidP="23243A6D">
      <w:pPr>
        <w:spacing w:after="0"/>
        <w:rPr>
          <w:rFonts w:ascii="Arial" w:eastAsia="Arial" w:hAnsi="Arial" w:cs="Arial"/>
        </w:rPr>
      </w:pPr>
    </w:p>
    <w:p w14:paraId="7DAAFC94" w14:textId="13333696" w:rsidR="483B9061" w:rsidRDefault="483B9061" w:rsidP="23243A6D">
      <w:pPr>
        <w:rPr>
          <w:rFonts w:ascii="Arial" w:eastAsia="Arial" w:hAnsi="Arial" w:cs="Arial"/>
          <w:color w:val="FF0000"/>
        </w:rPr>
      </w:pPr>
      <w:r w:rsidRPr="23243A6D">
        <w:rPr>
          <w:rFonts w:ascii="Arial" w:eastAsia="Arial" w:hAnsi="Arial" w:cs="Arial"/>
        </w:rPr>
        <w:t xml:space="preserve">Alongside this, Essex County Council </w:t>
      </w:r>
      <w:r w:rsidRPr="6704C9FB">
        <w:rPr>
          <w:rFonts w:ascii="Arial" w:eastAsia="Arial" w:hAnsi="Arial" w:cs="Arial"/>
        </w:rPr>
        <w:t>ha</w:t>
      </w:r>
      <w:r w:rsidR="3AF14CD4" w:rsidRPr="6704C9FB">
        <w:rPr>
          <w:rFonts w:ascii="Arial" w:eastAsia="Arial" w:hAnsi="Arial" w:cs="Arial"/>
        </w:rPr>
        <w:t>s</w:t>
      </w:r>
      <w:r w:rsidRPr="23243A6D">
        <w:rPr>
          <w:rFonts w:ascii="Arial" w:eastAsia="Arial" w:hAnsi="Arial" w:cs="Arial"/>
        </w:rPr>
        <w:t xml:space="preserve"> committed to reducing greenhouse gas emissions to net zero by 2050 to help tackle climate change. </w:t>
      </w:r>
      <w:r w:rsidRPr="23243A6D">
        <w:rPr>
          <w:rFonts w:ascii="Arial" w:eastAsia="Arial" w:hAnsi="Arial" w:cs="Arial"/>
          <w:color w:val="FF0000"/>
        </w:rPr>
        <w:t>(add in your own council commitments)</w:t>
      </w:r>
    </w:p>
    <w:p w14:paraId="5AD7D390" w14:textId="291257D3" w:rsidR="483B9061" w:rsidRDefault="483B9061" w:rsidP="23243A6D">
      <w:pPr>
        <w:rPr>
          <w:rFonts w:ascii="Arial" w:eastAsia="Arial" w:hAnsi="Arial" w:cs="Arial"/>
        </w:rPr>
      </w:pPr>
      <w:r w:rsidRPr="23243A6D">
        <w:rPr>
          <w:rFonts w:ascii="Arial" w:eastAsia="Arial" w:hAnsi="Arial" w:cs="Arial"/>
        </w:rPr>
        <w:t>In Essex, around half of all CO</w:t>
      </w:r>
      <w:r w:rsidRPr="23243A6D">
        <w:rPr>
          <w:rFonts w:ascii="Arial" w:eastAsia="Arial" w:hAnsi="Arial" w:cs="Arial"/>
          <w:vertAlign w:val="subscript"/>
        </w:rPr>
        <w:t>2</w:t>
      </w:r>
      <w:r w:rsidR="00747E4D">
        <w:rPr>
          <w:rFonts w:ascii="Arial" w:eastAsia="Arial" w:hAnsi="Arial" w:cs="Arial"/>
        </w:rPr>
        <w:t>e e</w:t>
      </w:r>
      <w:r w:rsidRPr="23243A6D">
        <w:rPr>
          <w:rFonts w:ascii="Arial" w:eastAsia="Arial" w:hAnsi="Arial" w:cs="Arial"/>
        </w:rPr>
        <w:t xml:space="preserve">missions are from transport and a shift towards electric vehicles is an important part of achieving </w:t>
      </w:r>
      <w:r w:rsidR="003808CF">
        <w:rPr>
          <w:rFonts w:ascii="Arial" w:eastAsia="Arial" w:hAnsi="Arial" w:cs="Arial"/>
        </w:rPr>
        <w:t>the</w:t>
      </w:r>
      <w:r w:rsidR="00704FAF">
        <w:rPr>
          <w:rFonts w:ascii="Arial" w:eastAsia="Arial" w:hAnsi="Arial" w:cs="Arial"/>
        </w:rPr>
        <w:t xml:space="preserve"> </w:t>
      </w:r>
      <w:r w:rsidRPr="23243A6D">
        <w:rPr>
          <w:rFonts w:ascii="Arial" w:eastAsia="Arial" w:hAnsi="Arial" w:cs="Arial"/>
        </w:rPr>
        <w:t xml:space="preserve">net zero </w:t>
      </w:r>
      <w:r w:rsidRPr="6704C9FB">
        <w:rPr>
          <w:rFonts w:ascii="Arial" w:eastAsia="Arial" w:hAnsi="Arial" w:cs="Arial"/>
        </w:rPr>
        <w:t>goal</w:t>
      </w:r>
      <w:r w:rsidRPr="23243A6D">
        <w:rPr>
          <w:rFonts w:ascii="Arial" w:eastAsia="Arial" w:hAnsi="Arial" w:cs="Arial"/>
        </w:rPr>
        <w:t xml:space="preserve"> and improving air quality, alongside </w:t>
      </w:r>
      <w:r w:rsidR="00950CCD">
        <w:rPr>
          <w:rFonts w:ascii="Arial" w:eastAsia="Arial" w:hAnsi="Arial" w:cs="Arial"/>
        </w:rPr>
        <w:t xml:space="preserve">the </w:t>
      </w:r>
      <w:r w:rsidRPr="23243A6D">
        <w:rPr>
          <w:rFonts w:ascii="Arial" w:eastAsia="Arial" w:hAnsi="Arial" w:cs="Arial"/>
        </w:rPr>
        <w:t>continued work to encourage more sustainable transport options.</w:t>
      </w:r>
    </w:p>
    <w:p w14:paraId="74EEBB47" w14:textId="566F4905" w:rsidR="483B9061" w:rsidRDefault="483B9061" w:rsidP="23243A6D">
      <w:pPr>
        <w:rPr>
          <w:rFonts w:ascii="Arial" w:eastAsia="Arial" w:hAnsi="Arial" w:cs="Arial"/>
        </w:rPr>
      </w:pPr>
      <w:r w:rsidRPr="23243A6D">
        <w:rPr>
          <w:rFonts w:ascii="Arial" w:eastAsia="Arial" w:hAnsi="Arial" w:cs="Arial"/>
        </w:rPr>
        <w:t>Essex has already seen a significant increase in the ownership of plug-in vehicles in recent years</w:t>
      </w:r>
      <w:r w:rsidR="00AC21B5">
        <w:rPr>
          <w:rFonts w:ascii="Arial" w:eastAsia="Arial" w:hAnsi="Arial" w:cs="Arial"/>
        </w:rPr>
        <w:t xml:space="preserve"> </w:t>
      </w:r>
      <w:r w:rsidRPr="23243A6D">
        <w:rPr>
          <w:rFonts w:ascii="Arial" w:eastAsia="Arial" w:hAnsi="Arial" w:cs="Arial"/>
        </w:rPr>
        <w:t>and there are over 300 registered public charging points.</w:t>
      </w:r>
    </w:p>
    <w:p w14:paraId="0BE2EDA0" w14:textId="02EA590A" w:rsidR="483B9061" w:rsidRDefault="483B9061" w:rsidP="23243A6D">
      <w:pPr>
        <w:rPr>
          <w:rFonts w:ascii="Arial" w:eastAsia="Arial" w:hAnsi="Arial" w:cs="Arial"/>
          <w:b/>
          <w:bCs/>
        </w:rPr>
      </w:pPr>
      <w:r w:rsidRPr="23243A6D">
        <w:rPr>
          <w:rFonts w:ascii="Arial" w:eastAsia="Arial" w:hAnsi="Arial" w:cs="Arial"/>
        </w:rPr>
        <w:t>However, as we continue to make this shift, we need to go further</w:t>
      </w:r>
      <w:r w:rsidR="0071232C">
        <w:rPr>
          <w:rFonts w:ascii="Arial" w:eastAsia="Arial" w:hAnsi="Arial" w:cs="Arial"/>
        </w:rPr>
        <w:t>,</w:t>
      </w:r>
      <w:r w:rsidRPr="23243A6D">
        <w:rPr>
          <w:rFonts w:ascii="Arial" w:eastAsia="Arial" w:hAnsi="Arial" w:cs="Arial"/>
        </w:rPr>
        <w:t xml:space="preserve"> and it is predicted we will </w:t>
      </w:r>
      <w:r w:rsidRPr="23243A6D">
        <w:rPr>
          <w:rFonts w:ascii="Arial" w:eastAsia="Arial" w:hAnsi="Arial" w:cs="Arial"/>
          <w:b/>
          <w:bCs/>
        </w:rPr>
        <w:t>need up to 6,000 public charge points across the county by 2030.</w:t>
      </w:r>
    </w:p>
    <w:p w14:paraId="13C54078" w14:textId="185E94F2" w:rsidR="483B9061" w:rsidRDefault="483B9061" w:rsidP="23243A6D">
      <w:pPr>
        <w:rPr>
          <w:rFonts w:ascii="Arial" w:eastAsia="Arial" w:hAnsi="Arial" w:cs="Arial"/>
          <w:lang w:val="en-US"/>
        </w:rPr>
      </w:pPr>
      <w:r w:rsidRPr="23243A6D">
        <w:rPr>
          <w:rFonts w:ascii="Arial" w:eastAsia="Arial" w:hAnsi="Arial" w:cs="Arial"/>
        </w:rPr>
        <w:t xml:space="preserve">Essex </w:t>
      </w:r>
      <w:r w:rsidR="00D30AFE">
        <w:rPr>
          <w:rFonts w:ascii="Arial" w:eastAsia="Arial" w:hAnsi="Arial" w:cs="Arial"/>
        </w:rPr>
        <w:t xml:space="preserve">can </w:t>
      </w:r>
      <w:r w:rsidRPr="23243A6D">
        <w:rPr>
          <w:rFonts w:ascii="Arial" w:eastAsia="Arial" w:hAnsi="Arial" w:cs="Arial"/>
        </w:rPr>
        <w:t>lead the way in shifting to safer, greener, healthier travel</w:t>
      </w:r>
      <w:r w:rsidR="00AC21B5">
        <w:rPr>
          <w:rFonts w:ascii="Arial" w:eastAsia="Arial" w:hAnsi="Arial" w:cs="Arial"/>
        </w:rPr>
        <w:t>,</w:t>
      </w:r>
      <w:r w:rsidRPr="23243A6D">
        <w:rPr>
          <w:rFonts w:ascii="Arial" w:eastAsia="Arial" w:hAnsi="Arial" w:cs="Arial"/>
        </w:rPr>
        <w:t xml:space="preserve"> </w:t>
      </w:r>
      <w:r w:rsidR="00AC21B5">
        <w:rPr>
          <w:rFonts w:ascii="Arial" w:eastAsia="Arial" w:hAnsi="Arial" w:cs="Arial"/>
        </w:rPr>
        <w:t>but</w:t>
      </w:r>
      <w:r w:rsidRPr="23243A6D">
        <w:rPr>
          <w:rFonts w:ascii="Arial" w:eastAsia="Arial" w:hAnsi="Arial" w:cs="Arial"/>
        </w:rPr>
        <w:t xml:space="preserve"> to do so</w:t>
      </w:r>
      <w:r w:rsidR="00071683">
        <w:rPr>
          <w:rFonts w:ascii="Arial" w:eastAsia="Arial" w:hAnsi="Arial" w:cs="Arial"/>
        </w:rPr>
        <w:t xml:space="preserve">, </w:t>
      </w:r>
      <w:r w:rsidR="00AC21B5">
        <w:rPr>
          <w:rFonts w:ascii="Arial" w:eastAsia="Arial" w:hAnsi="Arial" w:cs="Arial"/>
        </w:rPr>
        <w:t>residents, businesses and visitors</w:t>
      </w:r>
      <w:r w:rsidRPr="23243A6D">
        <w:rPr>
          <w:rFonts w:ascii="Arial" w:eastAsia="Arial" w:hAnsi="Arial" w:cs="Arial"/>
        </w:rPr>
        <w:t xml:space="preserve"> need access </w:t>
      </w:r>
      <w:r w:rsidRPr="23243A6D">
        <w:rPr>
          <w:rFonts w:ascii="Arial" w:eastAsia="Arial" w:hAnsi="Arial" w:cs="Arial"/>
          <w:lang w:val="en-US"/>
        </w:rPr>
        <w:t xml:space="preserve">to a reliable, convenient, accessible and </w:t>
      </w:r>
      <w:r w:rsidR="00EB5695" w:rsidRPr="23243A6D">
        <w:rPr>
          <w:rFonts w:ascii="Arial" w:eastAsia="Arial" w:hAnsi="Arial" w:cs="Arial"/>
          <w:lang w:val="en-US"/>
        </w:rPr>
        <w:t>fairly priced</w:t>
      </w:r>
      <w:r w:rsidRPr="23243A6D">
        <w:rPr>
          <w:rFonts w:ascii="Arial" w:eastAsia="Arial" w:hAnsi="Arial" w:cs="Arial"/>
          <w:lang w:val="en-US"/>
        </w:rPr>
        <w:t xml:space="preserve"> network of electric vehicle charging points. </w:t>
      </w:r>
    </w:p>
    <w:p w14:paraId="21C2481E" w14:textId="448E04F1" w:rsidR="483B9061" w:rsidRDefault="00BA1691" w:rsidP="23243A6D">
      <w:pPr>
        <w:rPr>
          <w:rFonts w:ascii="Arial" w:eastAsia="Arial" w:hAnsi="Arial" w:cs="Arial"/>
          <w:b/>
          <w:bCs/>
          <w:lang w:val="en-US"/>
        </w:rPr>
      </w:pPr>
      <w:r>
        <w:rPr>
          <w:rFonts w:ascii="Arial" w:eastAsia="Arial" w:hAnsi="Arial" w:cs="Arial"/>
          <w:lang w:val="en-US"/>
        </w:rPr>
        <w:t>Essex County Council’s</w:t>
      </w:r>
      <w:r w:rsidR="483B9061" w:rsidRPr="23243A6D">
        <w:rPr>
          <w:rFonts w:ascii="Arial" w:eastAsia="Arial" w:hAnsi="Arial" w:cs="Arial"/>
          <w:lang w:val="en-US"/>
        </w:rPr>
        <w:t xml:space="preserve"> </w:t>
      </w:r>
      <w:r w:rsidR="00AC21B5">
        <w:rPr>
          <w:rFonts w:ascii="Arial" w:eastAsia="Arial" w:hAnsi="Arial" w:cs="Arial"/>
          <w:lang w:val="en-US"/>
        </w:rPr>
        <w:t>E</w:t>
      </w:r>
      <w:r w:rsidR="483B9061" w:rsidRPr="23243A6D">
        <w:rPr>
          <w:rFonts w:ascii="Arial" w:eastAsia="Arial" w:hAnsi="Arial" w:cs="Arial"/>
          <w:lang w:val="en-US"/>
        </w:rPr>
        <w:t xml:space="preserve">lectric </w:t>
      </w:r>
      <w:r w:rsidR="00AC21B5">
        <w:rPr>
          <w:rFonts w:ascii="Arial" w:eastAsia="Arial" w:hAnsi="Arial" w:cs="Arial"/>
          <w:lang w:val="en-US"/>
        </w:rPr>
        <w:t>Vehicle C</w:t>
      </w:r>
      <w:r w:rsidR="00036178">
        <w:rPr>
          <w:rFonts w:ascii="Arial" w:eastAsia="Arial" w:hAnsi="Arial" w:cs="Arial"/>
          <w:lang w:val="en-US"/>
        </w:rPr>
        <w:t xml:space="preserve">harge </w:t>
      </w:r>
      <w:r w:rsidR="00AC21B5">
        <w:rPr>
          <w:rFonts w:ascii="Arial" w:eastAsia="Arial" w:hAnsi="Arial" w:cs="Arial"/>
          <w:lang w:val="en-US"/>
        </w:rPr>
        <w:t>P</w:t>
      </w:r>
      <w:r w:rsidR="00036178">
        <w:rPr>
          <w:rFonts w:ascii="Arial" w:eastAsia="Arial" w:hAnsi="Arial" w:cs="Arial"/>
          <w:lang w:val="en-US"/>
        </w:rPr>
        <w:t xml:space="preserve">oint </w:t>
      </w:r>
      <w:r w:rsidR="00AC21B5">
        <w:rPr>
          <w:rFonts w:ascii="Arial" w:eastAsia="Arial" w:hAnsi="Arial" w:cs="Arial"/>
          <w:lang w:val="en-US"/>
        </w:rPr>
        <w:t>S</w:t>
      </w:r>
      <w:r w:rsidR="483B9061" w:rsidRPr="23243A6D">
        <w:rPr>
          <w:rFonts w:ascii="Arial" w:eastAsia="Arial" w:hAnsi="Arial" w:cs="Arial"/>
          <w:lang w:val="en-US"/>
        </w:rPr>
        <w:t xml:space="preserve">trategy is the first step in making this happen, setting out a simple vision – </w:t>
      </w:r>
      <w:r w:rsidR="483B9061" w:rsidRPr="23243A6D">
        <w:rPr>
          <w:rFonts w:ascii="Arial" w:eastAsia="Arial" w:hAnsi="Arial" w:cs="Arial"/>
          <w:b/>
          <w:bCs/>
          <w:lang w:val="en-US"/>
        </w:rPr>
        <w:t xml:space="preserve">the </w:t>
      </w:r>
      <w:r w:rsidR="6C941C6D" w:rsidRPr="6704C9FB">
        <w:rPr>
          <w:rFonts w:ascii="Arial" w:eastAsia="Arial" w:hAnsi="Arial" w:cs="Arial"/>
          <w:b/>
          <w:bCs/>
          <w:lang w:val="en-US"/>
        </w:rPr>
        <w:t>R</w:t>
      </w:r>
      <w:r w:rsidR="483B9061" w:rsidRPr="6704C9FB">
        <w:rPr>
          <w:rFonts w:ascii="Arial" w:eastAsia="Arial" w:hAnsi="Arial" w:cs="Arial"/>
          <w:b/>
          <w:bCs/>
          <w:lang w:val="en-US"/>
        </w:rPr>
        <w:t xml:space="preserve">ight </w:t>
      </w:r>
      <w:r w:rsidR="3B3B9CD7" w:rsidRPr="6704C9FB">
        <w:rPr>
          <w:rFonts w:ascii="Arial" w:eastAsia="Arial" w:hAnsi="Arial" w:cs="Arial"/>
          <w:b/>
          <w:bCs/>
          <w:lang w:val="en-US"/>
        </w:rPr>
        <w:t>C</w:t>
      </w:r>
      <w:r w:rsidR="483B9061" w:rsidRPr="6704C9FB">
        <w:rPr>
          <w:rFonts w:ascii="Arial" w:eastAsia="Arial" w:hAnsi="Arial" w:cs="Arial"/>
          <w:b/>
          <w:bCs/>
          <w:lang w:val="en-US"/>
        </w:rPr>
        <w:t>harger</w:t>
      </w:r>
      <w:r w:rsidR="483B9061" w:rsidRPr="23243A6D">
        <w:rPr>
          <w:rFonts w:ascii="Arial" w:eastAsia="Arial" w:hAnsi="Arial" w:cs="Arial"/>
          <w:b/>
          <w:bCs/>
          <w:lang w:val="en-US"/>
        </w:rPr>
        <w:t xml:space="preserve"> in the </w:t>
      </w:r>
      <w:r w:rsidR="42E927E3" w:rsidRPr="6704C9FB">
        <w:rPr>
          <w:rFonts w:ascii="Arial" w:eastAsia="Arial" w:hAnsi="Arial" w:cs="Arial"/>
          <w:b/>
          <w:bCs/>
          <w:lang w:val="en-US"/>
        </w:rPr>
        <w:t>R</w:t>
      </w:r>
      <w:r w:rsidR="483B9061" w:rsidRPr="6704C9FB">
        <w:rPr>
          <w:rFonts w:ascii="Arial" w:eastAsia="Arial" w:hAnsi="Arial" w:cs="Arial"/>
          <w:b/>
          <w:bCs/>
          <w:lang w:val="en-US"/>
        </w:rPr>
        <w:t xml:space="preserve">ight </w:t>
      </w:r>
      <w:r w:rsidR="35158023" w:rsidRPr="6704C9FB">
        <w:rPr>
          <w:rFonts w:ascii="Arial" w:eastAsia="Arial" w:hAnsi="Arial" w:cs="Arial"/>
          <w:b/>
          <w:bCs/>
          <w:lang w:val="en-US"/>
        </w:rPr>
        <w:t>P</w:t>
      </w:r>
      <w:r w:rsidR="483B9061" w:rsidRPr="6704C9FB">
        <w:rPr>
          <w:rFonts w:ascii="Arial" w:eastAsia="Arial" w:hAnsi="Arial" w:cs="Arial"/>
          <w:b/>
          <w:bCs/>
          <w:lang w:val="en-US"/>
        </w:rPr>
        <w:t>lace</w:t>
      </w:r>
      <w:r w:rsidR="483B9061" w:rsidRPr="23243A6D">
        <w:rPr>
          <w:rFonts w:ascii="Arial" w:eastAsia="Arial" w:hAnsi="Arial" w:cs="Arial"/>
          <w:b/>
          <w:bCs/>
          <w:lang w:val="en-US"/>
        </w:rPr>
        <w:t>.</w:t>
      </w:r>
    </w:p>
    <w:p w14:paraId="6D8F4BB9" w14:textId="25466405" w:rsidR="483B9061" w:rsidRDefault="483B9061" w:rsidP="23243A6D">
      <w:pPr>
        <w:rPr>
          <w:rFonts w:ascii="Arial" w:eastAsia="Arial" w:hAnsi="Arial" w:cs="Arial"/>
          <w:lang w:val="en-US"/>
        </w:rPr>
      </w:pPr>
      <w:r w:rsidRPr="23243A6D">
        <w:rPr>
          <w:rFonts w:ascii="Arial" w:eastAsia="Arial" w:hAnsi="Arial" w:cs="Arial"/>
          <w:lang w:val="en-US"/>
        </w:rPr>
        <w:t>Your views on the draft strategy are important</w:t>
      </w:r>
      <w:r w:rsidR="00272ECE">
        <w:rPr>
          <w:rFonts w:ascii="Arial" w:eastAsia="Arial" w:hAnsi="Arial" w:cs="Arial"/>
          <w:lang w:val="en-US"/>
        </w:rPr>
        <w:t xml:space="preserve"> and y</w:t>
      </w:r>
      <w:r w:rsidRPr="23243A6D">
        <w:rPr>
          <w:rFonts w:ascii="Arial" w:eastAsia="Arial" w:hAnsi="Arial" w:cs="Arial"/>
          <w:lang w:val="en-US"/>
        </w:rPr>
        <w:t>ou</w:t>
      </w:r>
      <w:r w:rsidR="716C6E80" w:rsidRPr="23243A6D">
        <w:rPr>
          <w:rFonts w:ascii="Arial" w:eastAsia="Arial" w:hAnsi="Arial" w:cs="Arial"/>
          <w:lang w:val="en-US"/>
        </w:rPr>
        <w:t>r</w:t>
      </w:r>
      <w:r w:rsidRPr="23243A6D">
        <w:rPr>
          <w:rFonts w:ascii="Arial" w:eastAsia="Arial" w:hAnsi="Arial" w:cs="Arial"/>
          <w:lang w:val="en-US"/>
        </w:rPr>
        <w:t xml:space="preserve"> feedback will help</w:t>
      </w:r>
      <w:r w:rsidR="00391948">
        <w:rPr>
          <w:rFonts w:ascii="Arial" w:eastAsia="Arial" w:hAnsi="Arial" w:cs="Arial"/>
          <w:lang w:val="en-US"/>
        </w:rPr>
        <w:t xml:space="preserve"> </w:t>
      </w:r>
      <w:r w:rsidRPr="23243A6D">
        <w:rPr>
          <w:rFonts w:ascii="Arial" w:eastAsia="Arial" w:hAnsi="Arial" w:cs="Arial"/>
          <w:lang w:val="en-US"/>
        </w:rPr>
        <w:t xml:space="preserve">further shape the strategy before </w:t>
      </w:r>
      <w:r w:rsidR="002E2904">
        <w:rPr>
          <w:rFonts w:ascii="Arial" w:eastAsia="Arial" w:hAnsi="Arial" w:cs="Arial"/>
          <w:lang w:val="en-US"/>
        </w:rPr>
        <w:t>it is</w:t>
      </w:r>
      <w:r w:rsidRPr="23243A6D">
        <w:rPr>
          <w:rFonts w:ascii="Arial" w:eastAsia="Arial" w:hAnsi="Arial" w:cs="Arial"/>
          <w:lang w:val="en-US"/>
        </w:rPr>
        <w:t xml:space="preserve"> formally launch</w:t>
      </w:r>
      <w:r w:rsidR="002E2904">
        <w:rPr>
          <w:rFonts w:ascii="Arial" w:eastAsia="Arial" w:hAnsi="Arial" w:cs="Arial"/>
          <w:lang w:val="en-US"/>
        </w:rPr>
        <w:t>ed</w:t>
      </w:r>
      <w:r w:rsidRPr="23243A6D">
        <w:rPr>
          <w:rFonts w:ascii="Arial" w:eastAsia="Arial" w:hAnsi="Arial" w:cs="Arial"/>
          <w:lang w:val="en-US"/>
        </w:rPr>
        <w:t xml:space="preserve">. </w:t>
      </w:r>
    </w:p>
    <w:p w14:paraId="45F1836A" w14:textId="72AB0353" w:rsidR="483B9061" w:rsidRDefault="483B9061" w:rsidP="23243A6D">
      <w:pPr>
        <w:rPr>
          <w:rFonts w:ascii="Arial" w:eastAsia="Arial" w:hAnsi="Arial" w:cs="Arial"/>
        </w:rPr>
      </w:pPr>
      <w:r w:rsidRPr="23243A6D">
        <w:rPr>
          <w:rFonts w:ascii="Arial" w:eastAsia="Arial" w:hAnsi="Arial" w:cs="Arial"/>
          <w:lang w:val="en-US"/>
        </w:rPr>
        <w:t>To find out more and have your say</w:t>
      </w:r>
      <w:r w:rsidR="00AC21B5">
        <w:rPr>
          <w:rFonts w:ascii="Arial" w:eastAsia="Arial" w:hAnsi="Arial" w:cs="Arial"/>
          <w:lang w:val="en-US"/>
        </w:rPr>
        <w:t>, please</w:t>
      </w:r>
      <w:r w:rsidRPr="23243A6D">
        <w:rPr>
          <w:rFonts w:ascii="Arial" w:eastAsia="Arial" w:hAnsi="Arial" w:cs="Arial"/>
          <w:lang w:val="en-US"/>
        </w:rPr>
        <w:t xml:space="preserve"> visit: </w:t>
      </w:r>
      <w:hyperlink r:id="rId14" w:history="1">
        <w:r w:rsidR="00AC21B5" w:rsidRPr="00D53387">
          <w:rPr>
            <w:rStyle w:val="Hyperlink"/>
            <w:rFonts w:ascii="Arial" w:hAnsi="Arial" w:cs="Arial"/>
          </w:rPr>
          <w:t>www.essexhighways.org/ev-strategy</w:t>
        </w:r>
      </w:hyperlink>
      <w:r w:rsidR="00AC21B5">
        <w:rPr>
          <w:rStyle w:val="Hyperlink"/>
          <w:rFonts w:ascii="Arial" w:hAnsi="Arial" w:cs="Arial"/>
        </w:rPr>
        <w:t>.</w:t>
      </w:r>
    </w:p>
    <w:p w14:paraId="434A3710" w14:textId="592B7BAC" w:rsidR="23243A6D" w:rsidRDefault="23243A6D" w:rsidP="23243A6D">
      <w:pPr>
        <w:rPr>
          <w:rFonts w:ascii="Arial" w:hAnsi="Arial" w:cs="Arial"/>
        </w:rPr>
      </w:pPr>
    </w:p>
    <w:p w14:paraId="24E86941" w14:textId="2A818D12" w:rsidR="006929F8" w:rsidRPr="00725034" w:rsidRDefault="006929F8" w:rsidP="008B36BC">
      <w:pPr>
        <w:rPr>
          <w:rFonts w:ascii="Arial" w:hAnsi="Arial" w:cs="Arial"/>
          <w:sz w:val="24"/>
          <w:szCs w:val="24"/>
        </w:rPr>
      </w:pPr>
    </w:p>
    <w:p w14:paraId="26298985" w14:textId="77777777" w:rsidR="008B36BC" w:rsidRPr="00725034" w:rsidRDefault="008B36BC" w:rsidP="008B36BC">
      <w:pPr>
        <w:rPr>
          <w:rFonts w:ascii="Arial" w:hAnsi="Arial" w:cs="Arial"/>
          <w:sz w:val="24"/>
          <w:szCs w:val="24"/>
        </w:rPr>
      </w:pPr>
    </w:p>
    <w:p w14:paraId="587AF9E5" w14:textId="77777777" w:rsidR="00AB6FD0" w:rsidRPr="00725034" w:rsidRDefault="00AB6FD0" w:rsidP="008B36BC">
      <w:pPr>
        <w:rPr>
          <w:rFonts w:ascii="Arial" w:hAnsi="Arial" w:cs="Arial"/>
          <w:sz w:val="24"/>
          <w:szCs w:val="24"/>
        </w:rPr>
      </w:pPr>
    </w:p>
    <w:p w14:paraId="04096F30" w14:textId="77777777" w:rsidR="00AB6FD0" w:rsidRPr="00725034" w:rsidRDefault="00AB6FD0" w:rsidP="008B36BC">
      <w:pPr>
        <w:rPr>
          <w:rFonts w:ascii="Arial" w:hAnsi="Arial" w:cs="Arial"/>
          <w:sz w:val="24"/>
          <w:szCs w:val="24"/>
        </w:rPr>
      </w:pPr>
    </w:p>
    <w:p w14:paraId="5771F6A0" w14:textId="77777777" w:rsidR="00AB6FD0" w:rsidRPr="00725034" w:rsidRDefault="00AB6FD0" w:rsidP="008B36BC">
      <w:pPr>
        <w:rPr>
          <w:rFonts w:ascii="Arial" w:hAnsi="Arial" w:cs="Arial"/>
          <w:sz w:val="24"/>
          <w:szCs w:val="24"/>
        </w:rPr>
      </w:pPr>
    </w:p>
    <w:p w14:paraId="45F68BA4" w14:textId="77777777" w:rsidR="00AB6FD0" w:rsidRPr="00725034" w:rsidRDefault="00AB6FD0" w:rsidP="008B36BC">
      <w:pPr>
        <w:rPr>
          <w:rFonts w:ascii="Arial" w:hAnsi="Arial" w:cs="Arial"/>
          <w:sz w:val="24"/>
          <w:szCs w:val="24"/>
        </w:rPr>
      </w:pPr>
    </w:p>
    <w:p w14:paraId="4930A86E" w14:textId="77777777" w:rsidR="00663CBB" w:rsidRPr="00725034" w:rsidRDefault="00663CBB" w:rsidP="008B36BC">
      <w:pPr>
        <w:rPr>
          <w:rFonts w:ascii="Arial" w:hAnsi="Arial" w:cs="Arial"/>
          <w:sz w:val="24"/>
          <w:szCs w:val="24"/>
        </w:rPr>
      </w:pPr>
    </w:p>
    <w:p w14:paraId="6BA06C31" w14:textId="581E50E6" w:rsidR="00AB6FD0" w:rsidRDefault="00AB6FD0" w:rsidP="008B36BC">
      <w:pPr>
        <w:rPr>
          <w:rFonts w:ascii="Arial" w:hAnsi="Arial" w:cs="Arial"/>
          <w:sz w:val="24"/>
          <w:szCs w:val="24"/>
        </w:rPr>
      </w:pPr>
    </w:p>
    <w:p w14:paraId="46A3EB3B" w14:textId="77777777" w:rsidR="00272ECE" w:rsidRDefault="00272ECE" w:rsidP="008B36BC">
      <w:pPr>
        <w:rPr>
          <w:rFonts w:ascii="Arial" w:hAnsi="Arial" w:cs="Arial"/>
          <w:sz w:val="24"/>
          <w:szCs w:val="24"/>
        </w:rPr>
      </w:pPr>
    </w:p>
    <w:p w14:paraId="7A967D6B" w14:textId="77777777" w:rsidR="00272ECE" w:rsidRDefault="00272ECE" w:rsidP="008B36BC">
      <w:pPr>
        <w:rPr>
          <w:rFonts w:ascii="Arial" w:hAnsi="Arial" w:cs="Arial"/>
          <w:sz w:val="24"/>
          <w:szCs w:val="24"/>
        </w:rPr>
      </w:pPr>
    </w:p>
    <w:p w14:paraId="233B261E" w14:textId="77777777" w:rsidR="00257F0D" w:rsidRDefault="00257F0D" w:rsidP="008B36BC">
      <w:pPr>
        <w:rPr>
          <w:rFonts w:ascii="Arial" w:hAnsi="Arial" w:cs="Arial"/>
          <w:sz w:val="24"/>
          <w:szCs w:val="24"/>
        </w:rPr>
      </w:pPr>
    </w:p>
    <w:p w14:paraId="01376BCB" w14:textId="77777777" w:rsidR="00EE35D1" w:rsidRDefault="00EE35D1" w:rsidP="008A63D4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44B5FA7F" w14:textId="5B5FB1DE" w:rsidR="008B36BC" w:rsidRPr="00725034" w:rsidRDefault="008B36BC" w:rsidP="008A63D4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  <w:r w:rsidRPr="00725034">
        <w:rPr>
          <w:rFonts w:ascii="Arial" w:hAnsi="Arial" w:cs="Arial"/>
          <w:b/>
          <w:bCs/>
          <w:color w:val="00B050"/>
          <w:sz w:val="32"/>
          <w:szCs w:val="32"/>
        </w:rPr>
        <w:t>Social media posts</w:t>
      </w:r>
    </w:p>
    <w:p w14:paraId="73C948B1" w14:textId="77777777" w:rsidR="00A10D60" w:rsidRPr="00725034" w:rsidRDefault="00A10D60" w:rsidP="008A63D4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7"/>
        <w:gridCol w:w="4599"/>
      </w:tblGrid>
      <w:tr w:rsidR="00691CB8" w14:paraId="1D8EF6FF" w14:textId="77777777" w:rsidTr="00754A48">
        <w:tc>
          <w:tcPr>
            <w:tcW w:w="4417" w:type="dxa"/>
          </w:tcPr>
          <w:p w14:paraId="1286836E" w14:textId="77777777" w:rsidR="00691CB8" w:rsidRDefault="00691CB8" w:rsidP="00691CB8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 w:rsidRPr="00725034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Sample Facebook / Instagram posts</w:t>
            </w:r>
          </w:p>
          <w:p w14:paraId="505E6748" w14:textId="77777777" w:rsidR="00691CB8" w:rsidRDefault="00691CB8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4599" w:type="dxa"/>
          </w:tcPr>
          <w:p w14:paraId="50AD25C6" w14:textId="6DCC58F7" w:rsidR="00691CB8" w:rsidRDefault="00691CB8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Suggested image</w:t>
            </w:r>
            <w:r w:rsidR="00607611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s</w:t>
            </w:r>
            <w:r w:rsidR="00AC21B5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="006D56D3"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  <w:t>(hi-res versions available from file transfer)</w:t>
            </w:r>
          </w:p>
        </w:tc>
      </w:tr>
      <w:tr w:rsidR="00691CB8" w14:paraId="4505E60E" w14:textId="77777777" w:rsidTr="00754A48">
        <w:tc>
          <w:tcPr>
            <w:tcW w:w="4417" w:type="dxa"/>
          </w:tcPr>
          <w:p w14:paraId="0E6BFF8C" w14:textId="77777777" w:rsidR="00691CB8" w:rsidRDefault="00691CB8" w:rsidP="00691CB8">
            <w:pPr>
              <w:rPr>
                <w:rFonts w:ascii="Arial" w:hAnsi="Arial" w:cs="Arial"/>
                <w:b/>
                <w:bCs/>
              </w:rPr>
            </w:pPr>
            <w:r w:rsidRPr="002E4910">
              <w:rPr>
                <w:rFonts w:ascii="Arial" w:hAnsi="Arial" w:cs="Arial"/>
                <w:b/>
                <w:bCs/>
              </w:rPr>
              <w:t>Idea 1 (at consultation launch)</w:t>
            </w:r>
          </w:p>
          <w:p w14:paraId="5F0559B1" w14:textId="77777777" w:rsidR="006F64C4" w:rsidRDefault="006F64C4" w:rsidP="00691CB8">
            <w:pPr>
              <w:rPr>
                <w:rFonts w:ascii="Arial" w:hAnsi="Arial" w:cs="Arial"/>
              </w:rPr>
            </w:pPr>
          </w:p>
          <w:p w14:paraId="31C49DAB" w14:textId="7DF2CD84" w:rsidR="00805A61" w:rsidRDefault="00691CB8" w:rsidP="00691CB8">
            <w:pPr>
              <w:rPr>
                <w:rFonts w:ascii="Arial" w:hAnsi="Arial" w:cs="Arial"/>
              </w:rPr>
            </w:pPr>
            <w:r w:rsidRPr="6704C9FB">
              <w:rPr>
                <w:rFonts w:ascii="Arial" w:hAnsi="Arial" w:cs="Arial"/>
              </w:rPr>
              <w:t>In Essex, half of CO</w:t>
            </w:r>
            <w:r w:rsidRPr="6704C9FB">
              <w:rPr>
                <w:rFonts w:ascii="Calibri" w:hAnsi="Calibri" w:cs="Calibri"/>
              </w:rPr>
              <w:t>₂</w:t>
            </w:r>
            <w:r w:rsidR="00367F05">
              <w:rPr>
                <w:rFonts w:ascii="Arial" w:hAnsi="Arial" w:cs="Arial"/>
              </w:rPr>
              <w:t xml:space="preserve">e </w:t>
            </w:r>
            <w:r w:rsidRPr="6704C9FB">
              <w:rPr>
                <w:rFonts w:ascii="Arial" w:hAnsi="Arial" w:cs="Arial"/>
              </w:rPr>
              <w:t xml:space="preserve">emissions </w:t>
            </w:r>
            <w:r w:rsidR="00805A61">
              <w:rPr>
                <w:rFonts w:ascii="Arial" w:hAnsi="Arial" w:cs="Arial"/>
              </w:rPr>
              <w:t>come</w:t>
            </w:r>
            <w:r w:rsidRPr="6704C9FB">
              <w:rPr>
                <w:rFonts w:ascii="Arial" w:hAnsi="Arial" w:cs="Arial"/>
              </w:rPr>
              <w:t xml:space="preserve"> from transport</w:t>
            </w:r>
            <w:r w:rsidR="006F61D1">
              <w:rPr>
                <w:rFonts w:ascii="Arial" w:hAnsi="Arial" w:cs="Arial"/>
              </w:rPr>
              <w:t>.</w:t>
            </w:r>
            <w:r w:rsidRPr="6704C9FB">
              <w:rPr>
                <w:rFonts w:ascii="Arial" w:hAnsi="Arial" w:cs="Arial"/>
              </w:rPr>
              <w:t xml:space="preserve"> </w:t>
            </w:r>
          </w:p>
          <w:p w14:paraId="0D2A8061" w14:textId="77777777" w:rsidR="00805A61" w:rsidRDefault="00805A61" w:rsidP="00691CB8">
            <w:pPr>
              <w:rPr>
                <w:rFonts w:ascii="Arial" w:hAnsi="Arial" w:cs="Arial"/>
              </w:rPr>
            </w:pPr>
          </w:p>
          <w:p w14:paraId="48BEB94E" w14:textId="5F3C6407" w:rsidR="00691CB8" w:rsidRDefault="00691CB8" w:rsidP="00691CB8">
            <w:pPr>
              <w:rPr>
                <w:rFonts w:ascii="Arial" w:eastAsia="Arial" w:hAnsi="Arial" w:cs="Arial"/>
              </w:rPr>
            </w:pPr>
            <w:r w:rsidRPr="6704C9FB">
              <w:rPr>
                <w:rFonts w:ascii="Arial" w:hAnsi="Arial" w:cs="Arial"/>
              </w:rPr>
              <w:t>As we move away from petrol and diesel cars</w:t>
            </w:r>
            <w:r w:rsidR="00805A61">
              <w:rPr>
                <w:rFonts w:ascii="Arial" w:hAnsi="Arial" w:cs="Arial"/>
              </w:rPr>
              <w:t>,</w:t>
            </w:r>
            <w:r w:rsidRPr="6704C9FB">
              <w:rPr>
                <w:rFonts w:ascii="Arial" w:hAnsi="Arial" w:cs="Arial"/>
              </w:rPr>
              <w:t xml:space="preserve"> we recognise </w:t>
            </w:r>
            <w:r w:rsidR="00805A61">
              <w:rPr>
                <w:rFonts w:ascii="Arial" w:hAnsi="Arial" w:cs="Arial"/>
              </w:rPr>
              <w:t>the</w:t>
            </w:r>
            <w:r w:rsidRPr="6704C9FB">
              <w:rPr>
                <w:rFonts w:ascii="Arial" w:hAnsi="Arial" w:cs="Arial"/>
              </w:rPr>
              <w:t xml:space="preserve"> need for a reliable, convenient, accessible and fairly priced network of </w:t>
            </w:r>
            <w:r w:rsidR="00805A61">
              <w:rPr>
                <w:rFonts w:ascii="Arial" w:hAnsi="Arial" w:cs="Arial"/>
              </w:rPr>
              <w:t>e</w:t>
            </w:r>
            <w:r w:rsidRPr="6704C9FB">
              <w:rPr>
                <w:rFonts w:ascii="Arial" w:hAnsi="Arial" w:cs="Arial"/>
              </w:rPr>
              <w:t xml:space="preserve">lectric </w:t>
            </w:r>
            <w:r w:rsidR="00805A61">
              <w:rPr>
                <w:rFonts w:ascii="Arial" w:hAnsi="Arial" w:cs="Arial"/>
              </w:rPr>
              <w:t>v</w:t>
            </w:r>
            <w:r w:rsidRPr="6704C9FB">
              <w:rPr>
                <w:rFonts w:ascii="Arial" w:hAnsi="Arial" w:cs="Arial"/>
              </w:rPr>
              <w:t>ehicle c</w:t>
            </w:r>
            <w:r w:rsidRPr="6704C9FB">
              <w:rPr>
                <w:rFonts w:ascii="Arial" w:eastAsia="Arial" w:hAnsi="Arial" w:cs="Arial"/>
              </w:rPr>
              <w:t>harg</w:t>
            </w:r>
            <w:r w:rsidR="00CC499B">
              <w:rPr>
                <w:rFonts w:ascii="Arial" w:eastAsia="Arial" w:hAnsi="Arial" w:cs="Arial"/>
              </w:rPr>
              <w:t>ing points</w:t>
            </w:r>
            <w:r w:rsidRPr="6704C9FB">
              <w:rPr>
                <w:rFonts w:ascii="Arial" w:eastAsia="Arial" w:hAnsi="Arial" w:cs="Arial"/>
              </w:rPr>
              <w:t xml:space="preserve"> across the county.</w:t>
            </w:r>
          </w:p>
          <w:p w14:paraId="349FF7FE" w14:textId="77777777" w:rsidR="00805A61" w:rsidRPr="002E4910" w:rsidRDefault="00805A61" w:rsidP="00691CB8">
            <w:pPr>
              <w:rPr>
                <w:rFonts w:ascii="Arial" w:eastAsia="Arial" w:hAnsi="Arial" w:cs="Arial"/>
              </w:rPr>
            </w:pPr>
          </w:p>
          <w:p w14:paraId="57D7C910" w14:textId="20F6517A" w:rsidR="00691CB8" w:rsidRDefault="00691CB8" w:rsidP="00691CB8">
            <w:pPr>
              <w:rPr>
                <w:rFonts w:ascii="Arial" w:eastAsia="Arial" w:hAnsi="Arial" w:cs="Arial"/>
              </w:rPr>
            </w:pPr>
            <w:r w:rsidRPr="6704C9FB">
              <w:rPr>
                <w:rFonts w:ascii="Arial" w:eastAsia="Arial" w:hAnsi="Arial" w:cs="Arial"/>
              </w:rPr>
              <w:t xml:space="preserve">There are currently 300 registered public charge points in </w:t>
            </w:r>
            <w:r w:rsidR="00CC499B">
              <w:rPr>
                <w:rFonts w:ascii="Arial" w:eastAsia="Arial" w:hAnsi="Arial" w:cs="Arial"/>
              </w:rPr>
              <w:t>Essex</w:t>
            </w:r>
            <w:r w:rsidR="00502FF9">
              <w:rPr>
                <w:rFonts w:ascii="Arial" w:eastAsia="Arial" w:hAnsi="Arial" w:cs="Arial"/>
              </w:rPr>
              <w:t xml:space="preserve">, but it is predicted </w:t>
            </w:r>
            <w:r w:rsidRPr="6704C9FB">
              <w:rPr>
                <w:rFonts w:ascii="Arial" w:eastAsia="Arial" w:hAnsi="Arial" w:cs="Arial"/>
              </w:rPr>
              <w:t xml:space="preserve">we </w:t>
            </w:r>
            <w:r w:rsidR="00CC499B">
              <w:rPr>
                <w:rFonts w:ascii="Arial" w:eastAsia="Arial" w:hAnsi="Arial" w:cs="Arial"/>
              </w:rPr>
              <w:t xml:space="preserve">will </w:t>
            </w:r>
            <w:r w:rsidRPr="6704C9FB">
              <w:rPr>
                <w:rFonts w:ascii="Arial" w:eastAsia="Arial" w:hAnsi="Arial" w:cs="Arial"/>
              </w:rPr>
              <w:t xml:space="preserve">need a minimum of </w:t>
            </w:r>
            <w:r w:rsidRPr="00805A61">
              <w:rPr>
                <w:rFonts w:ascii="Arial" w:eastAsia="Arial" w:hAnsi="Arial" w:cs="Arial"/>
              </w:rPr>
              <w:t>1</w:t>
            </w:r>
            <w:r w:rsidR="00805A61" w:rsidRPr="00805A61">
              <w:rPr>
                <w:rFonts w:ascii="Arial" w:eastAsia="Arial" w:hAnsi="Arial" w:cs="Arial"/>
              </w:rPr>
              <w:t>,</w:t>
            </w:r>
            <w:r w:rsidRPr="00805A61">
              <w:rPr>
                <w:rFonts w:ascii="Arial" w:eastAsia="Arial" w:hAnsi="Arial" w:cs="Arial"/>
              </w:rPr>
              <w:t>500</w:t>
            </w:r>
            <w:r w:rsidRPr="6704C9FB">
              <w:rPr>
                <w:rFonts w:ascii="Arial" w:eastAsia="Arial" w:hAnsi="Arial" w:cs="Arial"/>
              </w:rPr>
              <w:t xml:space="preserve"> by 2025</w:t>
            </w:r>
            <w:r w:rsidR="00805A61">
              <w:rPr>
                <w:rFonts w:ascii="Arial" w:eastAsia="Arial" w:hAnsi="Arial" w:cs="Arial"/>
              </w:rPr>
              <w:t>,</w:t>
            </w:r>
            <w:r w:rsidRPr="6704C9FB">
              <w:rPr>
                <w:rFonts w:ascii="Arial" w:eastAsia="Arial" w:hAnsi="Arial" w:cs="Arial"/>
              </w:rPr>
              <w:t xml:space="preserve"> rising to </w:t>
            </w:r>
            <w:r w:rsidRPr="00805A61">
              <w:rPr>
                <w:rFonts w:ascii="Arial" w:eastAsia="Arial" w:hAnsi="Arial" w:cs="Arial"/>
              </w:rPr>
              <w:t>6,000</w:t>
            </w:r>
            <w:r w:rsidRPr="6704C9FB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6704C9FB">
              <w:rPr>
                <w:rFonts w:ascii="Arial" w:eastAsia="Arial" w:hAnsi="Arial" w:cs="Arial"/>
              </w:rPr>
              <w:t>by 2030.</w:t>
            </w:r>
          </w:p>
          <w:p w14:paraId="3FF6F74E" w14:textId="77777777" w:rsidR="00805A61" w:rsidRPr="002E4910" w:rsidRDefault="00805A61" w:rsidP="00691CB8">
            <w:pPr>
              <w:rPr>
                <w:rFonts w:ascii="Arial" w:eastAsia="Arial" w:hAnsi="Arial" w:cs="Arial"/>
              </w:rPr>
            </w:pPr>
          </w:p>
          <w:p w14:paraId="0C4961F4" w14:textId="0D8A366F" w:rsidR="00691CB8" w:rsidRDefault="00691CB8" w:rsidP="00691CB8">
            <w:pPr>
              <w:rPr>
                <w:rFonts w:ascii="Arial" w:eastAsia="Arial" w:hAnsi="Arial" w:cs="Arial"/>
              </w:rPr>
            </w:pPr>
            <w:r w:rsidRPr="6704C9FB">
              <w:rPr>
                <w:rFonts w:ascii="Arial" w:eastAsia="Arial" w:hAnsi="Arial" w:cs="Arial"/>
              </w:rPr>
              <w:t>To support this</w:t>
            </w:r>
            <w:r w:rsidR="00805A61">
              <w:rPr>
                <w:rFonts w:ascii="Arial" w:eastAsia="Arial" w:hAnsi="Arial" w:cs="Arial"/>
              </w:rPr>
              <w:t>,</w:t>
            </w:r>
            <w:r w:rsidR="008D7A41">
              <w:rPr>
                <w:rFonts w:ascii="Arial" w:eastAsia="Arial" w:hAnsi="Arial" w:cs="Arial"/>
              </w:rPr>
              <w:t xml:space="preserve"> a</w:t>
            </w:r>
            <w:r w:rsidR="003D1B71">
              <w:rPr>
                <w:rFonts w:ascii="Arial" w:eastAsia="Arial" w:hAnsi="Arial" w:cs="Arial"/>
              </w:rPr>
              <w:t xml:space="preserve"> new countywide s</w:t>
            </w:r>
            <w:r w:rsidR="008D7A41">
              <w:rPr>
                <w:rFonts w:ascii="Arial" w:eastAsia="Arial" w:hAnsi="Arial" w:cs="Arial"/>
              </w:rPr>
              <w:t xml:space="preserve">trategy </w:t>
            </w:r>
            <w:r w:rsidRPr="6704C9FB">
              <w:rPr>
                <w:rFonts w:ascii="Arial" w:eastAsia="Arial" w:hAnsi="Arial" w:cs="Arial"/>
              </w:rPr>
              <w:t xml:space="preserve">has </w:t>
            </w:r>
            <w:r w:rsidR="008D7A41">
              <w:rPr>
                <w:rFonts w:ascii="Arial" w:eastAsia="Arial" w:hAnsi="Arial" w:cs="Arial"/>
              </w:rPr>
              <w:t xml:space="preserve">been </w:t>
            </w:r>
            <w:r w:rsidRPr="6704C9FB">
              <w:rPr>
                <w:rFonts w:ascii="Arial" w:eastAsia="Arial" w:hAnsi="Arial" w:cs="Arial"/>
              </w:rPr>
              <w:t>created</w:t>
            </w:r>
            <w:r w:rsidR="008D7A41">
              <w:rPr>
                <w:rFonts w:ascii="Arial" w:eastAsia="Arial" w:hAnsi="Arial" w:cs="Arial"/>
              </w:rPr>
              <w:t xml:space="preserve">, </w:t>
            </w:r>
            <w:r w:rsidRPr="6704C9FB">
              <w:rPr>
                <w:rFonts w:ascii="Arial" w:eastAsia="Arial" w:hAnsi="Arial" w:cs="Arial"/>
              </w:rPr>
              <w:t xml:space="preserve">setting out </w:t>
            </w:r>
            <w:r w:rsidR="0000094D">
              <w:rPr>
                <w:rFonts w:ascii="Arial" w:eastAsia="Arial" w:hAnsi="Arial" w:cs="Arial"/>
              </w:rPr>
              <w:t xml:space="preserve">plans for </w:t>
            </w:r>
            <w:r w:rsidRPr="6704C9FB">
              <w:rPr>
                <w:rFonts w:ascii="Arial" w:eastAsia="Arial" w:hAnsi="Arial" w:cs="Arial"/>
              </w:rPr>
              <w:t xml:space="preserve">how </w:t>
            </w:r>
            <w:r w:rsidR="003B308D">
              <w:rPr>
                <w:rFonts w:ascii="Arial" w:eastAsia="Arial" w:hAnsi="Arial" w:cs="Arial"/>
              </w:rPr>
              <w:t xml:space="preserve">to deliver </w:t>
            </w:r>
            <w:r w:rsidR="00502FF9">
              <w:rPr>
                <w:rFonts w:ascii="Arial" w:eastAsia="Arial" w:hAnsi="Arial" w:cs="Arial"/>
              </w:rPr>
              <w:t>‘</w:t>
            </w:r>
            <w:r w:rsidR="003B308D">
              <w:rPr>
                <w:rFonts w:ascii="Arial" w:eastAsia="Arial" w:hAnsi="Arial" w:cs="Arial"/>
              </w:rPr>
              <w:t>the</w:t>
            </w:r>
            <w:r w:rsidRPr="6704C9FB">
              <w:rPr>
                <w:rFonts w:ascii="Arial" w:eastAsia="Arial" w:hAnsi="Arial" w:cs="Arial"/>
              </w:rPr>
              <w:t xml:space="preserve"> Right Charger in the Right Place’. </w:t>
            </w:r>
          </w:p>
          <w:p w14:paraId="30C5A72B" w14:textId="77777777" w:rsidR="003D1B71" w:rsidRPr="002E4910" w:rsidRDefault="003D1B71" w:rsidP="00691CB8">
            <w:pPr>
              <w:rPr>
                <w:rFonts w:ascii="Arial" w:eastAsia="Arial" w:hAnsi="Arial" w:cs="Arial"/>
              </w:rPr>
            </w:pPr>
          </w:p>
          <w:p w14:paraId="763F79C5" w14:textId="24BC5B88" w:rsidR="00691CB8" w:rsidRDefault="00691CB8" w:rsidP="00691CB8">
            <w:pPr>
              <w:rPr>
                <w:rFonts w:ascii="Arial" w:eastAsia="Arial" w:hAnsi="Arial" w:cs="Arial"/>
                <w:lang w:val="en-US"/>
              </w:rPr>
            </w:pPr>
            <w:r w:rsidRPr="6704C9FB">
              <w:rPr>
                <w:rFonts w:ascii="Arial" w:eastAsia="Arial" w:hAnsi="Arial" w:cs="Arial"/>
                <w:lang w:val="en-US"/>
              </w:rPr>
              <w:t>Your views on the draft strategy are important</w:t>
            </w:r>
            <w:r w:rsidR="003B308D">
              <w:rPr>
                <w:rFonts w:ascii="Arial" w:eastAsia="Arial" w:hAnsi="Arial" w:cs="Arial"/>
                <w:lang w:val="en-US"/>
              </w:rPr>
              <w:t xml:space="preserve"> and </w:t>
            </w:r>
            <w:r w:rsidR="0000094D">
              <w:rPr>
                <w:rFonts w:ascii="Arial" w:eastAsia="Arial" w:hAnsi="Arial" w:cs="Arial"/>
                <w:lang w:val="en-US"/>
              </w:rPr>
              <w:t xml:space="preserve">Essex County Council is </w:t>
            </w:r>
            <w:r w:rsidR="00502FF9">
              <w:rPr>
                <w:rFonts w:ascii="Arial" w:eastAsia="Arial" w:hAnsi="Arial" w:cs="Arial"/>
                <w:lang w:val="en-US"/>
              </w:rPr>
              <w:t xml:space="preserve">currently </w:t>
            </w:r>
            <w:r w:rsidR="0000094D">
              <w:rPr>
                <w:rFonts w:ascii="Arial" w:eastAsia="Arial" w:hAnsi="Arial" w:cs="Arial"/>
                <w:lang w:val="en-US"/>
              </w:rPr>
              <w:t>r</w:t>
            </w:r>
            <w:r w:rsidR="00502FF9">
              <w:rPr>
                <w:rFonts w:ascii="Arial" w:eastAsia="Arial" w:hAnsi="Arial" w:cs="Arial"/>
                <w:lang w:val="en-US"/>
              </w:rPr>
              <w:t>unning a public consultation</w:t>
            </w:r>
            <w:r w:rsidRPr="6704C9FB">
              <w:rPr>
                <w:rFonts w:ascii="Arial" w:eastAsia="Arial" w:hAnsi="Arial" w:cs="Arial"/>
                <w:lang w:val="en-US"/>
              </w:rPr>
              <w:t xml:space="preserve">. </w:t>
            </w:r>
          </w:p>
          <w:p w14:paraId="30CDFB33" w14:textId="77777777" w:rsidR="00502FF9" w:rsidRDefault="00502FF9" w:rsidP="00691CB8">
            <w:pPr>
              <w:rPr>
                <w:rFonts w:ascii="Arial" w:eastAsia="Arial" w:hAnsi="Arial" w:cs="Arial"/>
                <w:lang w:val="en-US"/>
              </w:rPr>
            </w:pPr>
          </w:p>
          <w:p w14:paraId="7C2F7A3E" w14:textId="25AB7EBD" w:rsidR="00691CB8" w:rsidRDefault="00691CB8" w:rsidP="00691CB8">
            <w:pPr>
              <w:rPr>
                <w:rFonts w:ascii="Calibri" w:eastAsia="Calibri" w:hAnsi="Calibri" w:cs="Calibri"/>
              </w:rPr>
            </w:pPr>
            <w:r w:rsidRPr="23243A6D">
              <w:rPr>
                <w:rFonts w:ascii="Arial" w:eastAsia="Arial" w:hAnsi="Arial" w:cs="Arial"/>
                <w:lang w:val="en-US"/>
              </w:rPr>
              <w:t>To find out more and have your say</w:t>
            </w:r>
            <w:r>
              <w:rPr>
                <w:rFonts w:ascii="Arial" w:eastAsia="Arial" w:hAnsi="Arial" w:cs="Arial"/>
                <w:lang w:val="en-US"/>
              </w:rPr>
              <w:t>,</w:t>
            </w:r>
            <w:r w:rsidRPr="23243A6D">
              <w:rPr>
                <w:rFonts w:ascii="Arial" w:eastAsia="Arial" w:hAnsi="Arial" w:cs="Arial"/>
                <w:lang w:val="en-US"/>
              </w:rPr>
              <w:t xml:space="preserve"> visi</w:t>
            </w:r>
            <w:r w:rsidRPr="23243A6D">
              <w:rPr>
                <w:rFonts w:ascii="Calibri" w:eastAsia="Calibri" w:hAnsi="Calibri" w:cs="Calibri"/>
                <w:lang w:val="en-US"/>
              </w:rPr>
              <w:t>t:</w:t>
            </w:r>
            <w:r w:rsidR="00545B71">
              <w:t xml:space="preserve"> </w:t>
            </w:r>
            <w:hyperlink r:id="rId15" w:history="1">
              <w:r w:rsidR="00545B71" w:rsidRPr="00D53387">
                <w:rPr>
                  <w:rStyle w:val="Hyperlink"/>
                  <w:rFonts w:ascii="Arial" w:hAnsi="Arial" w:cs="Arial"/>
                </w:rPr>
                <w:t>www.essexhighways.org/ev-strategy</w:t>
              </w:r>
            </w:hyperlink>
          </w:p>
          <w:p w14:paraId="10A654DA" w14:textId="77777777" w:rsidR="00691CB8" w:rsidRDefault="00691CB8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4599" w:type="dxa"/>
          </w:tcPr>
          <w:p w14:paraId="0B432C46" w14:textId="77777777" w:rsidR="003E75B5" w:rsidRDefault="003E75B5" w:rsidP="008B36BC">
            <w:pPr>
              <w:rPr>
                <w:b/>
                <w:bCs/>
                <w:noProof/>
                <w:color w:val="00B050"/>
                <w:sz w:val="24"/>
                <w:szCs w:val="24"/>
              </w:rPr>
            </w:pPr>
          </w:p>
          <w:p w14:paraId="78FF3DE9" w14:textId="3588AFA8" w:rsidR="00607611" w:rsidRPr="00631D14" w:rsidRDefault="00631D14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object w:dxaOrig="4320" w:dyaOrig="2599" w14:anchorId="32244C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29.75pt" o:ole="">
                  <v:imagedata r:id="rId16" o:title=""/>
                </v:shape>
                <o:OLEObject Type="Embed" ProgID="PBrush" ShapeID="_x0000_i1025" DrawAspect="Content" ObjectID="_1749891188" r:id="rId17"/>
              </w:object>
            </w:r>
          </w:p>
          <w:p w14:paraId="0B6DE168" w14:textId="77777777" w:rsidR="00607611" w:rsidRDefault="00607611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</w:p>
          <w:p w14:paraId="5811FC38" w14:textId="7F0BEA8C" w:rsidR="00691CB8" w:rsidRDefault="00631D14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object w:dxaOrig="4320" w:dyaOrig="2599" w14:anchorId="33F5FD87">
                <v:shape id="_x0000_i1026" type="#_x0000_t75" style="width:3in;height:129.75pt" o:ole="">
                  <v:imagedata r:id="rId18" o:title=""/>
                </v:shape>
                <o:OLEObject Type="Embed" ProgID="PBrush" ShapeID="_x0000_i1026" DrawAspect="Content" ObjectID="_1749891189" r:id="rId19"/>
              </w:object>
            </w:r>
          </w:p>
        </w:tc>
      </w:tr>
      <w:tr w:rsidR="00691CB8" w14:paraId="58E071F2" w14:textId="77777777" w:rsidTr="00754A48">
        <w:tc>
          <w:tcPr>
            <w:tcW w:w="4417" w:type="dxa"/>
          </w:tcPr>
          <w:p w14:paraId="7AB3545C" w14:textId="77777777" w:rsidR="00D576DE" w:rsidRDefault="00D576DE" w:rsidP="00D576DE">
            <w:pPr>
              <w:rPr>
                <w:rFonts w:ascii="Arial" w:hAnsi="Arial" w:cs="Arial"/>
                <w:b/>
                <w:bCs/>
              </w:rPr>
            </w:pPr>
            <w:r w:rsidRPr="002E4910">
              <w:rPr>
                <w:rFonts w:ascii="Arial" w:hAnsi="Arial" w:cs="Arial"/>
                <w:b/>
                <w:bCs/>
              </w:rPr>
              <w:t>Idea 2 (during consultation)</w:t>
            </w:r>
          </w:p>
          <w:p w14:paraId="4CB841EF" w14:textId="77777777" w:rsidR="00D576DE" w:rsidRDefault="00D576DE" w:rsidP="00D576DE">
            <w:pPr>
              <w:rPr>
                <w:rFonts w:ascii="Arial" w:hAnsi="Arial" w:cs="Arial"/>
                <w:b/>
                <w:bCs/>
              </w:rPr>
            </w:pPr>
          </w:p>
          <w:p w14:paraId="309DC3C4" w14:textId="11FFAEF3" w:rsidR="00607611" w:rsidRDefault="00D576DE" w:rsidP="00607611">
            <w:pPr>
              <w:rPr>
                <w:rFonts w:ascii="Arial" w:hAnsi="Arial" w:cs="Arial"/>
              </w:rPr>
            </w:pPr>
            <w:r w:rsidRPr="002E4910">
              <w:rPr>
                <w:rFonts w:ascii="Arial" w:hAnsi="Arial" w:cs="Arial"/>
              </w:rPr>
              <w:t xml:space="preserve">Have your say on the new Essex </w:t>
            </w:r>
            <w:r w:rsidR="00502FF9">
              <w:rPr>
                <w:rFonts w:ascii="Arial" w:hAnsi="Arial" w:cs="Arial"/>
              </w:rPr>
              <w:t>Electric V</w:t>
            </w:r>
            <w:r w:rsidRPr="002E4910">
              <w:rPr>
                <w:rFonts w:ascii="Arial" w:hAnsi="Arial" w:cs="Arial"/>
              </w:rPr>
              <w:t xml:space="preserve">ehicle </w:t>
            </w:r>
            <w:r w:rsidR="00502FF9">
              <w:rPr>
                <w:rFonts w:ascii="Arial" w:hAnsi="Arial" w:cs="Arial"/>
              </w:rPr>
              <w:t>C</w:t>
            </w:r>
            <w:r w:rsidRPr="002E4910">
              <w:rPr>
                <w:rFonts w:ascii="Arial" w:hAnsi="Arial" w:cs="Arial"/>
              </w:rPr>
              <w:t xml:space="preserve">harge </w:t>
            </w:r>
            <w:r w:rsidR="00502FF9">
              <w:rPr>
                <w:rFonts w:ascii="Arial" w:hAnsi="Arial" w:cs="Arial"/>
              </w:rPr>
              <w:t>P</w:t>
            </w:r>
            <w:r w:rsidRPr="002E4910">
              <w:rPr>
                <w:rFonts w:ascii="Arial" w:hAnsi="Arial" w:cs="Arial"/>
              </w:rPr>
              <w:t xml:space="preserve">oint </w:t>
            </w:r>
            <w:r w:rsidR="00502FF9">
              <w:rPr>
                <w:rFonts w:ascii="Arial" w:hAnsi="Arial" w:cs="Arial"/>
              </w:rPr>
              <w:t>S</w:t>
            </w:r>
            <w:r w:rsidRPr="002E4910">
              <w:rPr>
                <w:rFonts w:ascii="Arial" w:hAnsi="Arial" w:cs="Arial"/>
              </w:rPr>
              <w:t>trategy</w:t>
            </w:r>
            <w:r w:rsidR="00607611">
              <w:rPr>
                <w:rFonts w:ascii="Arial" w:hAnsi="Arial" w:cs="Arial"/>
              </w:rPr>
              <w:t>.</w:t>
            </w:r>
          </w:p>
          <w:p w14:paraId="1EF282B8" w14:textId="77777777" w:rsidR="006D56D3" w:rsidRDefault="006D56D3" w:rsidP="00607611">
            <w:pPr>
              <w:rPr>
                <w:rFonts w:ascii="Arial" w:hAnsi="Arial" w:cs="Arial"/>
              </w:rPr>
            </w:pPr>
          </w:p>
          <w:p w14:paraId="7B52F86C" w14:textId="71A7281B" w:rsidR="00D576DE" w:rsidRDefault="00D576DE" w:rsidP="00607611">
            <w:pPr>
              <w:rPr>
                <w:rFonts w:ascii="Arial" w:hAnsi="Arial" w:cs="Arial"/>
              </w:rPr>
            </w:pPr>
            <w:r w:rsidRPr="002E4910">
              <w:rPr>
                <w:rFonts w:ascii="Arial" w:hAnsi="Arial" w:cs="Arial"/>
              </w:rPr>
              <w:t xml:space="preserve">Did you know that electric vehicle ownership has </w:t>
            </w:r>
            <w:r w:rsidRPr="23243A6D">
              <w:rPr>
                <w:rFonts w:ascii="Arial" w:hAnsi="Arial" w:cs="Arial"/>
              </w:rPr>
              <w:t>quadrupled</w:t>
            </w:r>
            <w:r w:rsidRPr="002E4910">
              <w:rPr>
                <w:rFonts w:ascii="Arial" w:hAnsi="Arial" w:cs="Arial"/>
              </w:rPr>
              <w:t xml:space="preserve"> in </w:t>
            </w:r>
            <w:r w:rsidRPr="23243A6D">
              <w:rPr>
                <w:rFonts w:ascii="Arial" w:hAnsi="Arial" w:cs="Arial"/>
              </w:rPr>
              <w:t>recent years</w:t>
            </w:r>
            <w:r w:rsidRPr="002E4910">
              <w:rPr>
                <w:rFonts w:ascii="Arial" w:hAnsi="Arial" w:cs="Arial"/>
              </w:rPr>
              <w:t>?</w:t>
            </w:r>
          </w:p>
          <w:p w14:paraId="47723C1B" w14:textId="77777777" w:rsidR="006D56D3" w:rsidRPr="00607611" w:rsidRDefault="006D56D3" w:rsidP="00607611">
            <w:pPr>
              <w:rPr>
                <w:rFonts w:ascii="Arial" w:hAnsi="Arial" w:cs="Arial"/>
                <w:b/>
              </w:rPr>
            </w:pPr>
          </w:p>
          <w:p w14:paraId="4757EB61" w14:textId="4B03E292" w:rsidR="00D576DE" w:rsidRDefault="00D576DE" w:rsidP="00D576DE">
            <w:pPr>
              <w:rPr>
                <w:rFonts w:ascii="Arial" w:eastAsia="Arial" w:hAnsi="Arial" w:cs="Arial"/>
              </w:rPr>
            </w:pPr>
            <w:r w:rsidRPr="23243A6D">
              <w:rPr>
                <w:rFonts w:ascii="Arial" w:eastAsia="Arial" w:hAnsi="Arial" w:cs="Arial"/>
              </w:rPr>
              <w:t xml:space="preserve">There are currently </w:t>
            </w:r>
            <w:r w:rsidR="006D56D3">
              <w:rPr>
                <w:rFonts w:ascii="Arial" w:eastAsia="Arial" w:hAnsi="Arial" w:cs="Arial"/>
              </w:rPr>
              <w:t xml:space="preserve">about </w:t>
            </w:r>
            <w:r w:rsidRPr="23243A6D">
              <w:rPr>
                <w:rFonts w:ascii="Arial" w:eastAsia="Arial" w:hAnsi="Arial" w:cs="Arial"/>
              </w:rPr>
              <w:t>300 registered public charge points in the county.</w:t>
            </w:r>
            <w:r w:rsidR="00502FF9">
              <w:rPr>
                <w:rFonts w:ascii="Arial" w:eastAsia="Arial" w:hAnsi="Arial" w:cs="Arial"/>
              </w:rPr>
              <w:t xml:space="preserve"> However, it is predicted </w:t>
            </w:r>
            <w:r w:rsidRPr="00502FF9">
              <w:rPr>
                <w:rFonts w:ascii="Arial" w:eastAsia="Arial" w:hAnsi="Arial" w:cs="Arial"/>
              </w:rPr>
              <w:t>6,000</w:t>
            </w:r>
            <w:r w:rsidR="00502FF9">
              <w:rPr>
                <w:rFonts w:ascii="Arial" w:eastAsia="Arial" w:hAnsi="Arial" w:cs="Arial"/>
              </w:rPr>
              <w:t xml:space="preserve"> will be needed</w:t>
            </w:r>
            <w:r w:rsidRPr="00502FF9">
              <w:rPr>
                <w:rFonts w:ascii="Arial" w:eastAsia="Arial" w:hAnsi="Arial" w:cs="Arial"/>
              </w:rPr>
              <w:t xml:space="preserve"> </w:t>
            </w:r>
            <w:r w:rsidRPr="23243A6D">
              <w:rPr>
                <w:rFonts w:ascii="Arial" w:eastAsia="Arial" w:hAnsi="Arial" w:cs="Arial"/>
              </w:rPr>
              <w:t>by 2030</w:t>
            </w:r>
            <w:r w:rsidR="00502FF9">
              <w:rPr>
                <w:rFonts w:ascii="Arial" w:eastAsia="Arial" w:hAnsi="Arial" w:cs="Arial"/>
              </w:rPr>
              <w:t>.</w:t>
            </w:r>
          </w:p>
          <w:p w14:paraId="01CCDC37" w14:textId="77777777" w:rsidR="00502FF9" w:rsidRDefault="00502FF9" w:rsidP="00D576DE">
            <w:pPr>
              <w:rPr>
                <w:rFonts w:ascii="Arial" w:eastAsia="Arial" w:hAnsi="Arial" w:cs="Arial"/>
              </w:rPr>
            </w:pPr>
          </w:p>
          <w:p w14:paraId="67502109" w14:textId="6DEF9A3C" w:rsidR="00D576DE" w:rsidRDefault="00D576DE" w:rsidP="00D12E92">
            <w:pPr>
              <w:rPr>
                <w:rFonts w:ascii="Arial" w:eastAsia="Arial" w:hAnsi="Arial" w:cs="Arial"/>
              </w:rPr>
            </w:pPr>
            <w:r w:rsidRPr="6704C9FB">
              <w:rPr>
                <w:rFonts w:ascii="Arial" w:eastAsia="Arial" w:hAnsi="Arial" w:cs="Arial"/>
              </w:rPr>
              <w:t>To support this,</w:t>
            </w:r>
            <w:r w:rsidR="005F32E2">
              <w:rPr>
                <w:rFonts w:ascii="Arial" w:eastAsia="Arial" w:hAnsi="Arial" w:cs="Arial"/>
              </w:rPr>
              <w:t xml:space="preserve"> a </w:t>
            </w:r>
            <w:r w:rsidR="00502FF9">
              <w:rPr>
                <w:rFonts w:ascii="Arial" w:eastAsia="Arial" w:hAnsi="Arial" w:cs="Arial"/>
              </w:rPr>
              <w:t xml:space="preserve">countywide </w:t>
            </w:r>
            <w:r w:rsidRPr="6704C9FB">
              <w:rPr>
                <w:rFonts w:ascii="Arial" w:eastAsia="Arial" w:hAnsi="Arial" w:cs="Arial"/>
              </w:rPr>
              <w:t xml:space="preserve">strategy </w:t>
            </w:r>
            <w:r w:rsidR="005F32E2">
              <w:rPr>
                <w:rFonts w:ascii="Arial" w:eastAsia="Arial" w:hAnsi="Arial" w:cs="Arial"/>
              </w:rPr>
              <w:t xml:space="preserve">is being developed, </w:t>
            </w:r>
            <w:r w:rsidRPr="6704C9FB">
              <w:rPr>
                <w:rFonts w:ascii="Arial" w:eastAsia="Arial" w:hAnsi="Arial" w:cs="Arial"/>
              </w:rPr>
              <w:t>setting out</w:t>
            </w:r>
            <w:r w:rsidR="00502FF9">
              <w:rPr>
                <w:rFonts w:ascii="Arial" w:eastAsia="Arial" w:hAnsi="Arial" w:cs="Arial"/>
              </w:rPr>
              <w:t xml:space="preserve"> plans for how to</w:t>
            </w:r>
            <w:r w:rsidRPr="6704C9FB">
              <w:rPr>
                <w:rFonts w:ascii="Arial" w:eastAsia="Arial" w:hAnsi="Arial" w:cs="Arial"/>
              </w:rPr>
              <w:t xml:space="preserve"> </w:t>
            </w:r>
            <w:r w:rsidR="00502FF9">
              <w:rPr>
                <w:rFonts w:ascii="Arial" w:eastAsia="Arial" w:hAnsi="Arial" w:cs="Arial"/>
              </w:rPr>
              <w:t xml:space="preserve">deliver </w:t>
            </w:r>
            <w:r w:rsidRPr="6704C9FB">
              <w:rPr>
                <w:rFonts w:ascii="Arial" w:eastAsia="Arial" w:hAnsi="Arial" w:cs="Arial"/>
              </w:rPr>
              <w:t>‘</w:t>
            </w:r>
            <w:r w:rsidR="00502FF9">
              <w:rPr>
                <w:rFonts w:ascii="Arial" w:eastAsia="Arial" w:hAnsi="Arial" w:cs="Arial"/>
              </w:rPr>
              <w:t xml:space="preserve">the </w:t>
            </w:r>
            <w:r w:rsidRPr="6704C9FB">
              <w:rPr>
                <w:rFonts w:ascii="Arial" w:eastAsia="Arial" w:hAnsi="Arial" w:cs="Arial"/>
              </w:rPr>
              <w:t xml:space="preserve">Right Charger in the Right Place’.  </w:t>
            </w:r>
          </w:p>
          <w:p w14:paraId="1BFCED9B" w14:textId="77777777" w:rsidR="0061525D" w:rsidRDefault="0061525D" w:rsidP="00D12E92">
            <w:pPr>
              <w:rPr>
                <w:rFonts w:ascii="Arial" w:eastAsia="Arial" w:hAnsi="Arial" w:cs="Arial"/>
              </w:rPr>
            </w:pPr>
          </w:p>
          <w:p w14:paraId="5A628416" w14:textId="71EF417C" w:rsidR="00502FF9" w:rsidRDefault="00D576DE" w:rsidP="00D576DE">
            <w:pPr>
              <w:rPr>
                <w:rFonts w:ascii="Arial" w:eastAsia="Arial" w:hAnsi="Arial" w:cs="Arial"/>
                <w:lang w:val="en-US"/>
              </w:rPr>
            </w:pPr>
            <w:r w:rsidRPr="6704C9FB">
              <w:rPr>
                <w:rFonts w:ascii="Arial" w:eastAsia="Arial" w:hAnsi="Arial" w:cs="Arial"/>
                <w:lang w:val="en-US"/>
              </w:rPr>
              <w:t>Your views on the draft strategy are important</w:t>
            </w:r>
            <w:r w:rsidR="00502FF9">
              <w:rPr>
                <w:rFonts w:ascii="Arial" w:eastAsia="Arial" w:hAnsi="Arial" w:cs="Arial"/>
                <w:lang w:val="en-US"/>
              </w:rPr>
              <w:t xml:space="preserve"> and Essex County Council is currently running a public consultation.</w:t>
            </w:r>
          </w:p>
          <w:p w14:paraId="08804213" w14:textId="77777777" w:rsidR="00502FF9" w:rsidRDefault="00502FF9" w:rsidP="00D576DE">
            <w:pPr>
              <w:rPr>
                <w:rFonts w:ascii="Arial" w:eastAsia="Arial" w:hAnsi="Arial" w:cs="Arial"/>
                <w:lang w:val="en-US"/>
              </w:rPr>
            </w:pPr>
          </w:p>
          <w:p w14:paraId="730C3192" w14:textId="3F29EE9A" w:rsidR="00D576DE" w:rsidRDefault="00D576DE" w:rsidP="00D576DE">
            <w:pPr>
              <w:rPr>
                <w:rStyle w:val="Hyperlink"/>
                <w:rFonts w:ascii="Calibri" w:eastAsia="Calibri" w:hAnsi="Calibri" w:cs="Calibri"/>
                <w:lang w:val="en-US"/>
              </w:rPr>
            </w:pPr>
            <w:r w:rsidRPr="23243A6D">
              <w:rPr>
                <w:rFonts w:ascii="Arial" w:eastAsia="Arial" w:hAnsi="Arial" w:cs="Arial"/>
                <w:lang w:val="en-US"/>
              </w:rPr>
              <w:lastRenderedPageBreak/>
              <w:t>To find out more and have your say</w:t>
            </w:r>
            <w:r>
              <w:rPr>
                <w:rFonts w:ascii="Arial" w:eastAsia="Arial" w:hAnsi="Arial" w:cs="Arial"/>
                <w:lang w:val="en-US"/>
              </w:rPr>
              <w:t>,</w:t>
            </w:r>
            <w:r w:rsidRPr="23243A6D">
              <w:rPr>
                <w:rFonts w:ascii="Arial" w:eastAsia="Arial" w:hAnsi="Arial" w:cs="Arial"/>
                <w:lang w:val="en-US"/>
              </w:rPr>
              <w:t xml:space="preserve"> visi</w:t>
            </w:r>
            <w:r w:rsidRPr="23243A6D">
              <w:rPr>
                <w:rFonts w:ascii="Calibri" w:eastAsia="Calibri" w:hAnsi="Calibri" w:cs="Calibri"/>
                <w:lang w:val="en-US"/>
              </w:rPr>
              <w:t xml:space="preserve">t: </w:t>
            </w:r>
            <w:hyperlink r:id="rId20" w:history="1">
              <w:r w:rsidR="00545B71" w:rsidRPr="00D53387">
                <w:rPr>
                  <w:rStyle w:val="Hyperlink"/>
                  <w:rFonts w:ascii="Arial" w:hAnsi="Arial" w:cs="Arial"/>
                </w:rPr>
                <w:t>www.essexhighways.org/ev-strategy</w:t>
              </w:r>
            </w:hyperlink>
          </w:p>
          <w:p w14:paraId="0E578EA4" w14:textId="77777777" w:rsidR="00691CB8" w:rsidRDefault="00691CB8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4599" w:type="dxa"/>
          </w:tcPr>
          <w:p w14:paraId="6269B5FE" w14:textId="18D08329" w:rsidR="00631D14" w:rsidRDefault="00631D14" w:rsidP="008B36BC"/>
          <w:p w14:paraId="1244736B" w14:textId="6984778F" w:rsidR="00631D14" w:rsidRDefault="00631D14" w:rsidP="008B36BC">
            <w:r>
              <w:object w:dxaOrig="4320" w:dyaOrig="2599" w14:anchorId="670C9A33">
                <v:shape id="_x0000_i1027" type="#_x0000_t75" style="width:3in;height:129.75pt" o:ole="">
                  <v:imagedata r:id="rId21" o:title=""/>
                </v:shape>
                <o:OLEObject Type="Embed" ProgID="PBrush" ShapeID="_x0000_i1027" DrawAspect="Content" ObjectID="_1749891190" r:id="rId22"/>
              </w:object>
            </w:r>
          </w:p>
          <w:p w14:paraId="4DBD8746" w14:textId="6FE2948C" w:rsidR="00631D14" w:rsidRDefault="00631D14" w:rsidP="008B36BC"/>
          <w:p w14:paraId="1B264986" w14:textId="77777777" w:rsidR="00691CB8" w:rsidRDefault="00691CB8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</w:p>
          <w:p w14:paraId="5007DE1A" w14:textId="7AFB70E0" w:rsidR="00631D14" w:rsidRDefault="00631D14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</w:p>
        </w:tc>
      </w:tr>
      <w:tr w:rsidR="00691CB8" w14:paraId="763C304A" w14:textId="77777777" w:rsidTr="00754A48">
        <w:tc>
          <w:tcPr>
            <w:tcW w:w="4417" w:type="dxa"/>
          </w:tcPr>
          <w:p w14:paraId="6D0E1DFA" w14:textId="77777777" w:rsidR="00B86BB6" w:rsidRDefault="00B86BB6" w:rsidP="00B86BB6">
            <w:pPr>
              <w:rPr>
                <w:rFonts w:ascii="Arial" w:hAnsi="Arial" w:cs="Arial"/>
                <w:b/>
                <w:bCs/>
              </w:rPr>
            </w:pPr>
            <w:r w:rsidRPr="23243A6D">
              <w:rPr>
                <w:rFonts w:ascii="Arial" w:hAnsi="Arial" w:cs="Arial"/>
                <w:b/>
                <w:bCs/>
              </w:rPr>
              <w:t>Idea 3 (during consultation)</w:t>
            </w:r>
          </w:p>
          <w:p w14:paraId="51A0FAA1" w14:textId="77777777" w:rsidR="00B86BB6" w:rsidRDefault="00B86BB6" w:rsidP="00B86BB6">
            <w:pPr>
              <w:rPr>
                <w:rFonts w:ascii="Arial" w:hAnsi="Arial" w:cs="Arial"/>
                <w:b/>
                <w:bCs/>
              </w:rPr>
            </w:pPr>
          </w:p>
          <w:p w14:paraId="1EA04247" w14:textId="14C993F6" w:rsidR="00306878" w:rsidRDefault="00B86BB6" w:rsidP="00B86BB6">
            <w:pPr>
              <w:rPr>
                <w:rFonts w:ascii="Arial" w:eastAsia="Arial" w:hAnsi="Arial" w:cs="Arial"/>
                <w:color w:val="000000" w:themeColor="text1"/>
              </w:rPr>
            </w:pPr>
            <w:r w:rsidRPr="23243A6D">
              <w:rPr>
                <w:rFonts w:ascii="Arial" w:eastAsia="Arial" w:hAnsi="Arial" w:cs="Arial"/>
                <w:color w:val="000000" w:themeColor="text1"/>
              </w:rPr>
              <w:t>In Essex, around half of CO</w:t>
            </w:r>
            <w:r w:rsidRPr="23243A6D">
              <w:rPr>
                <w:rFonts w:ascii="Arial" w:eastAsia="Arial" w:hAnsi="Arial" w:cs="Arial"/>
                <w:color w:val="000000" w:themeColor="text1"/>
                <w:vertAlign w:val="subscript"/>
              </w:rPr>
              <w:t>2</w:t>
            </w:r>
            <w:r w:rsidRPr="23243A6D">
              <w:rPr>
                <w:rFonts w:ascii="Arial" w:eastAsia="Arial" w:hAnsi="Arial" w:cs="Arial"/>
                <w:color w:val="000000" w:themeColor="text1"/>
              </w:rPr>
              <w:t>e</w:t>
            </w:r>
            <w:r w:rsidR="00747E4D">
              <w:rPr>
                <w:rFonts w:ascii="Arial" w:eastAsia="Arial" w:hAnsi="Arial" w:cs="Arial"/>
                <w:color w:val="000000" w:themeColor="text1"/>
              </w:rPr>
              <w:t xml:space="preserve"> e</w:t>
            </w:r>
            <w:r w:rsidRPr="23243A6D">
              <w:rPr>
                <w:rFonts w:ascii="Arial" w:eastAsia="Arial" w:hAnsi="Arial" w:cs="Arial"/>
                <w:color w:val="000000" w:themeColor="text1"/>
              </w:rPr>
              <w:t>missions are from transport</w:t>
            </w:r>
            <w:r w:rsidR="000A089F">
              <w:rPr>
                <w:rFonts w:ascii="Arial" w:eastAsia="Arial" w:hAnsi="Arial" w:cs="Arial"/>
                <w:color w:val="000000" w:themeColor="text1"/>
              </w:rPr>
              <w:t>.</w:t>
            </w:r>
          </w:p>
          <w:p w14:paraId="08F49D19" w14:textId="77777777" w:rsidR="00306878" w:rsidRDefault="00306878" w:rsidP="00B86BB6">
            <w:pPr>
              <w:rPr>
                <w:rFonts w:ascii="Arial" w:eastAsia="Arial" w:hAnsi="Arial" w:cs="Arial"/>
                <w:color w:val="000000" w:themeColor="text1"/>
              </w:rPr>
            </w:pPr>
          </w:p>
          <w:p w14:paraId="059EFE17" w14:textId="58454151" w:rsidR="00C76BA9" w:rsidRPr="00EE1533" w:rsidRDefault="00306878" w:rsidP="00C76BA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With local councils committing to </w:t>
            </w:r>
            <w:r w:rsidR="00DA0C72">
              <w:rPr>
                <w:rFonts w:ascii="Arial" w:eastAsia="Arial" w:hAnsi="Arial" w:cs="Arial"/>
                <w:color w:val="000000" w:themeColor="text1"/>
              </w:rPr>
              <w:t xml:space="preserve">reducing </w:t>
            </w:r>
            <w:r w:rsidR="00C76BA9" w:rsidRPr="00EE1533">
              <w:rPr>
                <w:rFonts w:ascii="Arial" w:hAnsi="Arial" w:cs="Arial"/>
                <w:shd w:val="clear" w:color="auto" w:fill="FFFFFF"/>
              </w:rPr>
              <w:t xml:space="preserve">the county's greenhouse gas emissions </w:t>
            </w:r>
            <w:r w:rsidR="0042553F">
              <w:rPr>
                <w:rFonts w:ascii="Arial" w:hAnsi="Arial" w:cs="Arial"/>
                <w:shd w:val="clear" w:color="auto" w:fill="FFFFFF"/>
              </w:rPr>
              <w:t>and</w:t>
            </w:r>
            <w:r w:rsidR="00C76BA9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C76BA9">
              <w:rPr>
                <w:rFonts w:ascii="Arial" w:eastAsia="Arial" w:hAnsi="Arial" w:cs="Arial"/>
              </w:rPr>
              <w:t xml:space="preserve">the </w:t>
            </w:r>
            <w:r w:rsidR="00C76BA9" w:rsidRPr="00EE1533">
              <w:rPr>
                <w:rFonts w:ascii="Arial" w:eastAsia="Arial" w:hAnsi="Arial" w:cs="Arial"/>
              </w:rPr>
              <w:t>Government phasing out the sale of new petrol and diesel cars</w:t>
            </w:r>
            <w:r w:rsidR="0042553F">
              <w:rPr>
                <w:rFonts w:ascii="Arial" w:eastAsia="Arial" w:hAnsi="Arial" w:cs="Arial"/>
              </w:rPr>
              <w:t xml:space="preserve">, </w:t>
            </w:r>
            <w:r w:rsidR="00285EEF">
              <w:rPr>
                <w:rFonts w:ascii="Arial" w:eastAsia="Arial" w:hAnsi="Arial" w:cs="Arial"/>
              </w:rPr>
              <w:t>electric vehicles have a significant part to play.</w:t>
            </w:r>
          </w:p>
          <w:p w14:paraId="52CE7E6C" w14:textId="77777777" w:rsidR="006868DE" w:rsidRDefault="006868DE" w:rsidP="00B86BB6">
            <w:pPr>
              <w:rPr>
                <w:rFonts w:ascii="Arial" w:eastAsia="Arial" w:hAnsi="Arial" w:cs="Arial"/>
              </w:rPr>
            </w:pPr>
          </w:p>
          <w:p w14:paraId="0E154E86" w14:textId="492CD093" w:rsidR="00C1379E" w:rsidRPr="00747E4D" w:rsidRDefault="002A7E44" w:rsidP="00DB2C21">
            <w:pPr>
              <w:rPr>
                <w:rStyle w:val="ui-provider"/>
                <w:rFonts w:ascii="Arial" w:hAnsi="Arial" w:cs="Arial"/>
              </w:rPr>
            </w:pPr>
            <w:r w:rsidRPr="00C1379E">
              <w:rPr>
                <w:rFonts w:ascii="Arial" w:hAnsi="Arial" w:cs="Arial"/>
              </w:rPr>
              <w:t>Sw</w:t>
            </w:r>
            <w:r w:rsidR="00B86BB6" w:rsidRPr="00C1379E">
              <w:rPr>
                <w:rFonts w:ascii="Arial" w:hAnsi="Arial" w:cs="Arial"/>
              </w:rPr>
              <w:t>itch</w:t>
            </w:r>
            <w:r w:rsidRPr="00C1379E">
              <w:rPr>
                <w:rFonts w:ascii="Arial" w:hAnsi="Arial" w:cs="Arial"/>
              </w:rPr>
              <w:t>ing</w:t>
            </w:r>
            <w:r w:rsidR="00B86BB6" w:rsidRPr="00C1379E">
              <w:rPr>
                <w:rFonts w:ascii="Arial" w:hAnsi="Arial" w:cs="Arial"/>
              </w:rPr>
              <w:t xml:space="preserve"> to </w:t>
            </w:r>
            <w:r w:rsidR="00A7428D" w:rsidRPr="00C1379E">
              <w:rPr>
                <w:rFonts w:ascii="Arial" w:hAnsi="Arial" w:cs="Arial"/>
              </w:rPr>
              <w:t>e</w:t>
            </w:r>
            <w:r w:rsidR="00B86BB6" w:rsidRPr="00C1379E">
              <w:rPr>
                <w:rFonts w:ascii="Arial" w:hAnsi="Arial" w:cs="Arial"/>
              </w:rPr>
              <w:t>lectric vehicles will</w:t>
            </w:r>
            <w:r w:rsidR="005D0389" w:rsidRPr="00C1379E">
              <w:rPr>
                <w:rFonts w:ascii="Arial" w:hAnsi="Arial" w:cs="Arial"/>
              </w:rPr>
              <w:t xml:space="preserve"> make a significant difference</w:t>
            </w:r>
            <w:r w:rsidR="00C1379E" w:rsidRPr="00C1379E">
              <w:rPr>
                <w:rFonts w:ascii="Arial" w:hAnsi="Arial" w:cs="Arial"/>
              </w:rPr>
              <w:t xml:space="preserve"> and </w:t>
            </w:r>
            <w:r w:rsidR="00C1379E" w:rsidRPr="00C1379E">
              <w:rPr>
                <w:rStyle w:val="ui-provider"/>
                <w:rFonts w:ascii="Arial" w:hAnsi="Arial" w:cs="Arial"/>
              </w:rPr>
              <w:t xml:space="preserve">could reduce car and </w:t>
            </w:r>
            <w:r w:rsidR="00C1379E" w:rsidRPr="00747E4D">
              <w:rPr>
                <w:rStyle w:val="ui-provider"/>
                <w:rFonts w:ascii="Arial" w:hAnsi="Arial" w:cs="Arial"/>
              </w:rPr>
              <w:t>van CO</w:t>
            </w:r>
            <w:r w:rsidR="00C1379E" w:rsidRPr="00747E4D">
              <w:rPr>
                <w:rStyle w:val="ui-provider"/>
                <w:rFonts w:ascii="Arial" w:hAnsi="Arial" w:cs="Arial"/>
                <w:vertAlign w:val="subscript"/>
              </w:rPr>
              <w:t>2</w:t>
            </w:r>
            <w:r w:rsidR="00C1379E" w:rsidRPr="00747E4D">
              <w:rPr>
                <w:rStyle w:val="ui-provider"/>
                <w:rFonts w:ascii="Arial" w:hAnsi="Arial" w:cs="Arial"/>
              </w:rPr>
              <w:t>e</w:t>
            </w:r>
            <w:r w:rsidR="00747E4D" w:rsidRPr="00747E4D">
              <w:rPr>
                <w:rStyle w:val="ui-provider"/>
                <w:rFonts w:ascii="Arial" w:hAnsi="Arial" w:cs="Arial"/>
              </w:rPr>
              <w:t xml:space="preserve"> e</w:t>
            </w:r>
            <w:r w:rsidR="00C1379E" w:rsidRPr="00747E4D">
              <w:rPr>
                <w:rStyle w:val="ui-provider"/>
                <w:rFonts w:ascii="Arial" w:hAnsi="Arial" w:cs="Arial"/>
              </w:rPr>
              <w:t>missions in Essex by around 70% by 2040.</w:t>
            </w:r>
          </w:p>
          <w:p w14:paraId="2705E1FD" w14:textId="77777777" w:rsidR="00915439" w:rsidRDefault="00915439" w:rsidP="00DB2C21">
            <w:pPr>
              <w:rPr>
                <w:rFonts w:ascii="Arial" w:eastAsia="Arial" w:hAnsi="Arial" w:cs="Arial"/>
              </w:rPr>
            </w:pPr>
          </w:p>
          <w:p w14:paraId="7A242963" w14:textId="3C568550" w:rsidR="00DB2C21" w:rsidRDefault="00D15597" w:rsidP="00DB2C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But</w:t>
            </w:r>
            <w:r w:rsidR="00B86BB6" w:rsidRPr="23243A6D">
              <w:rPr>
                <w:rFonts w:ascii="Arial" w:hAnsi="Arial" w:cs="Arial"/>
              </w:rPr>
              <w:t xml:space="preserve"> </w:t>
            </w:r>
            <w:r w:rsidR="003E75B5">
              <w:rPr>
                <w:rFonts w:ascii="Arial" w:hAnsi="Arial" w:cs="Arial"/>
              </w:rPr>
              <w:t xml:space="preserve">the county </w:t>
            </w:r>
            <w:r w:rsidR="00B86BB6" w:rsidRPr="23243A6D">
              <w:rPr>
                <w:rFonts w:ascii="Arial" w:hAnsi="Arial" w:cs="Arial"/>
              </w:rPr>
              <w:t>need</w:t>
            </w:r>
            <w:r w:rsidR="003E75B5">
              <w:rPr>
                <w:rFonts w:ascii="Arial" w:hAnsi="Arial" w:cs="Arial"/>
              </w:rPr>
              <w:t>s</w:t>
            </w:r>
            <w:r w:rsidR="00B86BB6" w:rsidRPr="23243A6D">
              <w:rPr>
                <w:rFonts w:ascii="Arial" w:hAnsi="Arial" w:cs="Arial"/>
              </w:rPr>
              <w:t xml:space="preserve"> a reliable, convenient, accessible, and fairly priced network of EV charge points</w:t>
            </w:r>
            <w:r w:rsidR="00DB2C21">
              <w:rPr>
                <w:rFonts w:ascii="Arial" w:hAnsi="Arial" w:cs="Arial"/>
              </w:rPr>
              <w:t>.</w:t>
            </w:r>
          </w:p>
          <w:p w14:paraId="12BA2851" w14:textId="77777777" w:rsidR="0049262D" w:rsidRDefault="0049262D" w:rsidP="00DB2C21">
            <w:pPr>
              <w:rPr>
                <w:rFonts w:ascii="Arial" w:eastAsia="Arial" w:hAnsi="Arial" w:cs="Arial"/>
              </w:rPr>
            </w:pPr>
          </w:p>
          <w:p w14:paraId="5E0AE5A5" w14:textId="5E451BFD" w:rsidR="00915439" w:rsidRDefault="0049262D" w:rsidP="00DB2C21">
            <w:pPr>
              <w:rPr>
                <w:rFonts w:ascii="Arial" w:hAnsi="Arial" w:cs="Arial"/>
              </w:rPr>
            </w:pPr>
            <w:r w:rsidRPr="6704C9FB">
              <w:rPr>
                <w:rFonts w:ascii="Arial" w:eastAsia="Arial" w:hAnsi="Arial" w:cs="Arial"/>
              </w:rPr>
              <w:t>To support this</w:t>
            </w:r>
            <w:r>
              <w:rPr>
                <w:rFonts w:ascii="Arial" w:eastAsia="Arial" w:hAnsi="Arial" w:cs="Arial"/>
              </w:rPr>
              <w:t xml:space="preserve">, a new countywide strategy </w:t>
            </w:r>
            <w:r w:rsidRPr="6704C9FB">
              <w:rPr>
                <w:rFonts w:ascii="Arial" w:eastAsia="Arial" w:hAnsi="Arial" w:cs="Arial"/>
              </w:rPr>
              <w:t xml:space="preserve">has </w:t>
            </w:r>
            <w:r>
              <w:rPr>
                <w:rFonts w:ascii="Arial" w:eastAsia="Arial" w:hAnsi="Arial" w:cs="Arial"/>
              </w:rPr>
              <w:t xml:space="preserve">been </w:t>
            </w:r>
            <w:r w:rsidRPr="6704C9FB">
              <w:rPr>
                <w:rFonts w:ascii="Arial" w:eastAsia="Arial" w:hAnsi="Arial" w:cs="Arial"/>
              </w:rPr>
              <w:t>created</w:t>
            </w:r>
            <w:r>
              <w:rPr>
                <w:rFonts w:ascii="Arial" w:eastAsia="Arial" w:hAnsi="Arial" w:cs="Arial"/>
              </w:rPr>
              <w:t xml:space="preserve">, </w:t>
            </w:r>
            <w:r w:rsidRPr="6704C9FB">
              <w:rPr>
                <w:rFonts w:ascii="Arial" w:eastAsia="Arial" w:hAnsi="Arial" w:cs="Arial"/>
              </w:rPr>
              <w:t xml:space="preserve">setting out </w:t>
            </w:r>
            <w:r>
              <w:rPr>
                <w:rFonts w:ascii="Arial" w:eastAsia="Arial" w:hAnsi="Arial" w:cs="Arial"/>
              </w:rPr>
              <w:t xml:space="preserve">plans for </w:t>
            </w:r>
            <w:r w:rsidRPr="6704C9FB">
              <w:rPr>
                <w:rFonts w:ascii="Arial" w:eastAsia="Arial" w:hAnsi="Arial" w:cs="Arial"/>
              </w:rPr>
              <w:t xml:space="preserve">how </w:t>
            </w:r>
            <w:r>
              <w:rPr>
                <w:rFonts w:ascii="Arial" w:eastAsia="Arial" w:hAnsi="Arial" w:cs="Arial"/>
              </w:rPr>
              <w:t>to deliver ‘the</w:t>
            </w:r>
            <w:r w:rsidRPr="6704C9FB">
              <w:rPr>
                <w:rFonts w:ascii="Arial" w:eastAsia="Arial" w:hAnsi="Arial" w:cs="Arial"/>
              </w:rPr>
              <w:t xml:space="preserve"> Right Charger in the Right Place’</w:t>
            </w:r>
            <w:r w:rsidR="00D15597">
              <w:rPr>
                <w:rFonts w:ascii="Arial" w:eastAsia="Arial" w:hAnsi="Arial" w:cs="Arial"/>
              </w:rPr>
              <w:t>.</w:t>
            </w:r>
          </w:p>
          <w:p w14:paraId="0AEBAD02" w14:textId="77777777" w:rsidR="00502FF9" w:rsidRDefault="00502FF9" w:rsidP="00B86BB6">
            <w:pPr>
              <w:rPr>
                <w:rFonts w:ascii="Arial" w:eastAsia="Arial" w:hAnsi="Arial" w:cs="Arial"/>
              </w:rPr>
            </w:pPr>
          </w:p>
          <w:p w14:paraId="05638EAE" w14:textId="77777777" w:rsidR="00502FF9" w:rsidRDefault="00502FF9" w:rsidP="00502FF9">
            <w:pPr>
              <w:rPr>
                <w:rFonts w:ascii="Arial" w:eastAsia="Arial" w:hAnsi="Arial" w:cs="Arial"/>
                <w:lang w:val="en-US"/>
              </w:rPr>
            </w:pPr>
            <w:r w:rsidRPr="6704C9FB">
              <w:rPr>
                <w:rFonts w:ascii="Arial" w:eastAsia="Arial" w:hAnsi="Arial" w:cs="Arial"/>
                <w:lang w:val="en-US"/>
              </w:rPr>
              <w:t>Your views on the draft strategy are important</w:t>
            </w:r>
            <w:r>
              <w:rPr>
                <w:rFonts w:ascii="Arial" w:eastAsia="Arial" w:hAnsi="Arial" w:cs="Arial"/>
                <w:lang w:val="en-US"/>
              </w:rPr>
              <w:t xml:space="preserve"> and Essex County Council is currently running a public consultation.</w:t>
            </w:r>
          </w:p>
          <w:p w14:paraId="12D32598" w14:textId="46B370E6" w:rsidR="00B86BB6" w:rsidRDefault="00B86BB6" w:rsidP="00B86BB6">
            <w:pPr>
              <w:spacing w:before="240"/>
              <w:rPr>
                <w:rFonts w:ascii="Calibri" w:eastAsia="Calibri" w:hAnsi="Calibri" w:cs="Calibri"/>
              </w:rPr>
            </w:pPr>
            <w:r w:rsidRPr="23243A6D">
              <w:rPr>
                <w:rFonts w:ascii="Arial" w:eastAsia="Arial" w:hAnsi="Arial" w:cs="Arial"/>
                <w:lang w:val="en-US"/>
              </w:rPr>
              <w:t>To find out more and have your say</w:t>
            </w:r>
            <w:r>
              <w:rPr>
                <w:rFonts w:ascii="Arial" w:eastAsia="Arial" w:hAnsi="Arial" w:cs="Arial"/>
                <w:lang w:val="en-US"/>
              </w:rPr>
              <w:t>,</w:t>
            </w:r>
            <w:r w:rsidRPr="23243A6D">
              <w:rPr>
                <w:rFonts w:ascii="Arial" w:eastAsia="Arial" w:hAnsi="Arial" w:cs="Arial"/>
                <w:lang w:val="en-US"/>
              </w:rPr>
              <w:t xml:space="preserve"> visi</w:t>
            </w:r>
            <w:r w:rsidRPr="23243A6D">
              <w:rPr>
                <w:rFonts w:ascii="Calibri" w:eastAsia="Calibri" w:hAnsi="Calibri" w:cs="Calibri"/>
                <w:lang w:val="en-US"/>
              </w:rPr>
              <w:t xml:space="preserve">t: </w:t>
            </w:r>
            <w:hyperlink r:id="rId23" w:history="1">
              <w:r w:rsidR="00545B71" w:rsidRPr="00D53387">
                <w:rPr>
                  <w:rStyle w:val="Hyperlink"/>
                  <w:rFonts w:ascii="Arial" w:hAnsi="Arial" w:cs="Arial"/>
                </w:rPr>
                <w:t>www.essexhighways.org/ev-strategy</w:t>
              </w:r>
            </w:hyperlink>
          </w:p>
          <w:p w14:paraId="35803D56" w14:textId="77777777" w:rsidR="00691CB8" w:rsidRDefault="00691CB8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4599" w:type="dxa"/>
          </w:tcPr>
          <w:p w14:paraId="5177B037" w14:textId="77777777" w:rsidR="00691CB8" w:rsidRDefault="00691CB8" w:rsidP="008B36BC"/>
          <w:p w14:paraId="13BDDFB7" w14:textId="3562A965" w:rsidR="00631D14" w:rsidRDefault="00631D14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object w:dxaOrig="4320" w:dyaOrig="2599" w14:anchorId="77AFFBFA">
                <v:shape id="_x0000_i1028" type="#_x0000_t75" style="width:3in;height:129.75pt" o:ole="">
                  <v:imagedata r:id="rId24" o:title=""/>
                </v:shape>
                <o:OLEObject Type="Embed" ProgID="PBrush" ShapeID="_x0000_i1028" DrawAspect="Content" ObjectID="_1749891191" r:id="rId25"/>
              </w:object>
            </w:r>
          </w:p>
        </w:tc>
      </w:tr>
      <w:tr w:rsidR="00691CB8" w14:paraId="37A8168E" w14:textId="77777777" w:rsidTr="00754A48">
        <w:tc>
          <w:tcPr>
            <w:tcW w:w="4417" w:type="dxa"/>
          </w:tcPr>
          <w:p w14:paraId="4B447F7E" w14:textId="77777777" w:rsidR="00EC7092" w:rsidRDefault="00EC7092" w:rsidP="00EC7092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2E4910">
              <w:rPr>
                <w:rFonts w:ascii="Arial" w:hAnsi="Arial" w:cs="Arial"/>
                <w:b/>
                <w:bCs/>
              </w:rPr>
              <w:t xml:space="preserve">Idea </w:t>
            </w:r>
            <w:r w:rsidRPr="3C29516F">
              <w:rPr>
                <w:rFonts w:ascii="Arial" w:hAnsi="Arial" w:cs="Arial"/>
                <w:b/>
                <w:bCs/>
              </w:rPr>
              <w:t>4</w:t>
            </w:r>
            <w:r w:rsidRPr="002E4910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n</w:t>
            </w:r>
            <w:r w:rsidRPr="002E4910">
              <w:rPr>
                <w:rFonts w:ascii="Arial" w:hAnsi="Arial" w:cs="Arial"/>
                <w:b/>
                <w:bCs/>
              </w:rPr>
              <w:t>ear the end of the consultation)</w:t>
            </w:r>
          </w:p>
          <w:p w14:paraId="1DDBF4F2" w14:textId="77777777" w:rsidR="00EC7092" w:rsidRDefault="00EC7092" w:rsidP="00EC7092">
            <w:pPr>
              <w:rPr>
                <w:rFonts w:ascii="Arial" w:hAnsi="Arial" w:cs="Arial"/>
                <w:b/>
                <w:bCs/>
              </w:rPr>
            </w:pPr>
          </w:p>
          <w:p w14:paraId="1126999D" w14:textId="2D40C89D" w:rsidR="004E3707" w:rsidRDefault="00D15597" w:rsidP="004E37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your l</w:t>
            </w:r>
            <w:r w:rsidR="00EC7092" w:rsidRPr="002E4910">
              <w:rPr>
                <w:rFonts w:ascii="Arial" w:hAnsi="Arial" w:cs="Arial"/>
              </w:rPr>
              <w:t>ast chance to have your</w:t>
            </w:r>
            <w:r>
              <w:rPr>
                <w:rFonts w:ascii="Arial" w:hAnsi="Arial" w:cs="Arial"/>
              </w:rPr>
              <w:t xml:space="preserve"> </w:t>
            </w:r>
            <w:r w:rsidR="00EC7092" w:rsidRPr="002E4910">
              <w:rPr>
                <w:rFonts w:ascii="Arial" w:hAnsi="Arial" w:cs="Arial"/>
              </w:rPr>
              <w:t>say on the Essex Electric Vehicle Charge Point Strategy</w:t>
            </w:r>
            <w:r w:rsidR="004E3707">
              <w:rPr>
                <w:rFonts w:ascii="Arial" w:hAnsi="Arial" w:cs="Arial"/>
              </w:rPr>
              <w:t>.</w:t>
            </w:r>
          </w:p>
          <w:p w14:paraId="3333A7A1" w14:textId="77777777" w:rsidR="00D15597" w:rsidRDefault="00D15597" w:rsidP="004E3707">
            <w:pPr>
              <w:rPr>
                <w:rFonts w:ascii="Arial" w:hAnsi="Arial" w:cs="Arial"/>
              </w:rPr>
            </w:pPr>
          </w:p>
          <w:p w14:paraId="60FDC1E6" w14:textId="4E281646" w:rsidR="00FE7ED7" w:rsidRDefault="00EC7092" w:rsidP="00FE7ED7">
            <w:pPr>
              <w:rPr>
                <w:rFonts w:ascii="Arial" w:hAnsi="Arial" w:cs="Arial"/>
              </w:rPr>
            </w:pPr>
            <w:r w:rsidRPr="23243A6D">
              <w:rPr>
                <w:rFonts w:ascii="Arial" w:hAnsi="Arial" w:cs="Arial"/>
              </w:rPr>
              <w:t xml:space="preserve">Did you know </w:t>
            </w:r>
            <w:r w:rsidR="00D15597">
              <w:rPr>
                <w:rFonts w:ascii="Arial" w:hAnsi="Arial" w:cs="Arial"/>
              </w:rPr>
              <w:t xml:space="preserve">the expected uptake in electric vehicles </w:t>
            </w:r>
            <w:r w:rsidR="00D15597" w:rsidRPr="00C1379E">
              <w:rPr>
                <w:rStyle w:val="ui-provider"/>
                <w:rFonts w:ascii="Arial" w:hAnsi="Arial" w:cs="Arial"/>
              </w:rPr>
              <w:t>could reduce car and van CO</w:t>
            </w:r>
            <w:r w:rsidR="00D15597" w:rsidRPr="00C1379E">
              <w:rPr>
                <w:rStyle w:val="ui-provider"/>
                <w:rFonts w:ascii="Arial" w:hAnsi="Arial" w:cs="Arial"/>
                <w:i/>
                <w:iCs/>
                <w:vertAlign w:val="subscript"/>
              </w:rPr>
              <w:t>2</w:t>
            </w:r>
            <w:r w:rsidR="00D15597" w:rsidRPr="00C1379E">
              <w:rPr>
                <w:rStyle w:val="ui-provider"/>
                <w:rFonts w:ascii="Arial" w:hAnsi="Arial" w:cs="Arial"/>
              </w:rPr>
              <w:t>e</w:t>
            </w:r>
            <w:r w:rsidR="00747E4D">
              <w:rPr>
                <w:rStyle w:val="ui-provider"/>
                <w:rFonts w:ascii="Arial" w:hAnsi="Arial" w:cs="Arial"/>
              </w:rPr>
              <w:t xml:space="preserve"> e</w:t>
            </w:r>
            <w:r w:rsidR="00D15597" w:rsidRPr="00C1379E">
              <w:rPr>
                <w:rStyle w:val="ui-provider"/>
                <w:rFonts w:ascii="Arial" w:hAnsi="Arial" w:cs="Arial"/>
              </w:rPr>
              <w:t>missions in Essex by around 70% by 2040</w:t>
            </w:r>
            <w:r w:rsidR="1AAEA2B5" w:rsidRPr="578CA4DE">
              <w:rPr>
                <w:rFonts w:ascii="Arial" w:hAnsi="Arial" w:cs="Arial"/>
              </w:rPr>
              <w:t>?</w:t>
            </w:r>
          </w:p>
          <w:p w14:paraId="5EF77A5C" w14:textId="77777777" w:rsidR="00253D87" w:rsidRDefault="00253D87" w:rsidP="00FE7ED7">
            <w:pPr>
              <w:rPr>
                <w:rFonts w:ascii="Arial" w:hAnsi="Arial" w:cs="Arial"/>
              </w:rPr>
            </w:pPr>
          </w:p>
          <w:p w14:paraId="4568E258" w14:textId="6881DA45" w:rsidR="00253D87" w:rsidRPr="00FE7ED7" w:rsidRDefault="00253D87" w:rsidP="00253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make this a re</w:t>
            </w:r>
            <w:r w:rsidR="00754A48">
              <w:rPr>
                <w:rFonts w:ascii="Arial" w:hAnsi="Arial" w:cs="Arial"/>
              </w:rPr>
              <w:t>ality, we need</w:t>
            </w:r>
            <w:r w:rsidRPr="6704C9FB">
              <w:rPr>
                <w:rFonts w:ascii="Arial" w:hAnsi="Arial" w:cs="Arial"/>
              </w:rPr>
              <w:t xml:space="preserve"> a reliable, convenient, accessible and fairly priced network of </w:t>
            </w:r>
            <w:r w:rsidR="00D15597">
              <w:rPr>
                <w:rFonts w:ascii="Arial" w:hAnsi="Arial" w:cs="Arial"/>
              </w:rPr>
              <w:t>e</w:t>
            </w:r>
            <w:r w:rsidRPr="6704C9FB">
              <w:rPr>
                <w:rFonts w:ascii="Arial" w:hAnsi="Arial" w:cs="Arial"/>
              </w:rPr>
              <w:t xml:space="preserve">lectric </w:t>
            </w:r>
            <w:r w:rsidR="00D15597">
              <w:rPr>
                <w:rFonts w:ascii="Arial" w:hAnsi="Arial" w:cs="Arial"/>
              </w:rPr>
              <w:t>v</w:t>
            </w:r>
            <w:r w:rsidRPr="6704C9FB">
              <w:rPr>
                <w:rFonts w:ascii="Arial" w:hAnsi="Arial" w:cs="Arial"/>
              </w:rPr>
              <w:t xml:space="preserve">ehicle </w:t>
            </w:r>
            <w:r w:rsidR="00D15597">
              <w:rPr>
                <w:rFonts w:ascii="Arial" w:hAnsi="Arial" w:cs="Arial"/>
              </w:rPr>
              <w:t>c</w:t>
            </w:r>
            <w:r w:rsidRPr="6704C9FB">
              <w:rPr>
                <w:rFonts w:ascii="Arial" w:eastAsia="Arial" w:hAnsi="Arial" w:cs="Arial"/>
              </w:rPr>
              <w:t>harg</w:t>
            </w:r>
            <w:r w:rsidR="00D15597">
              <w:rPr>
                <w:rFonts w:ascii="Arial" w:eastAsia="Arial" w:hAnsi="Arial" w:cs="Arial"/>
              </w:rPr>
              <w:t>ing points</w:t>
            </w:r>
            <w:r w:rsidRPr="6704C9FB">
              <w:rPr>
                <w:rFonts w:ascii="Arial" w:eastAsia="Arial" w:hAnsi="Arial" w:cs="Arial"/>
              </w:rPr>
              <w:t xml:space="preserve"> across the county.</w:t>
            </w:r>
          </w:p>
          <w:p w14:paraId="7F28A911" w14:textId="77777777" w:rsidR="00FE7ED7" w:rsidRDefault="00FE7ED7" w:rsidP="00FE7ED7">
            <w:pPr>
              <w:rPr>
                <w:rFonts w:ascii="Arial" w:hAnsi="Arial" w:cs="Arial"/>
              </w:rPr>
            </w:pPr>
          </w:p>
          <w:p w14:paraId="3C7E1696" w14:textId="79EAC7EF" w:rsidR="00A05CDC" w:rsidRDefault="00A05CDC" w:rsidP="00EC709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en-US"/>
              </w:rPr>
              <w:t>Essex County Council is currently running a public consultation</w:t>
            </w:r>
            <w:r w:rsidRPr="6704C9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on its draft </w:t>
            </w:r>
            <w:r w:rsidR="000573EF" w:rsidRPr="002E4910">
              <w:rPr>
                <w:rFonts w:ascii="Arial" w:hAnsi="Arial" w:cs="Arial"/>
              </w:rPr>
              <w:t xml:space="preserve">Essex </w:t>
            </w:r>
            <w:r w:rsidR="000573EF" w:rsidRPr="002E4910">
              <w:rPr>
                <w:rFonts w:ascii="Arial" w:hAnsi="Arial" w:cs="Arial"/>
              </w:rPr>
              <w:lastRenderedPageBreak/>
              <w:t>Electric Vehicle Charge Point Strategy</w:t>
            </w:r>
            <w:r w:rsidR="000573EF">
              <w:rPr>
                <w:rFonts w:ascii="Arial" w:hAnsi="Arial" w:cs="Arial"/>
              </w:rPr>
              <w:t xml:space="preserve"> which closes on Sunday 30 July.</w:t>
            </w:r>
          </w:p>
          <w:p w14:paraId="32571310" w14:textId="77777777" w:rsidR="00A05CDC" w:rsidRDefault="00A05CDC" w:rsidP="00EC7092">
            <w:pPr>
              <w:rPr>
                <w:rFonts w:ascii="Arial" w:hAnsi="Arial" w:cs="Arial"/>
              </w:rPr>
            </w:pPr>
          </w:p>
          <w:p w14:paraId="6C243A78" w14:textId="3F050B2B" w:rsidR="00EC7092" w:rsidRDefault="00EC7092" w:rsidP="00EC7092">
            <w:pPr>
              <w:rPr>
                <w:rFonts w:ascii="Arial" w:eastAsia="Arial" w:hAnsi="Arial" w:cs="Arial"/>
                <w:lang w:val="en-US"/>
              </w:rPr>
            </w:pPr>
            <w:r w:rsidRPr="6704C9FB">
              <w:rPr>
                <w:rFonts w:ascii="Arial" w:eastAsia="Arial" w:hAnsi="Arial" w:cs="Arial"/>
                <w:lang w:val="en-US"/>
              </w:rPr>
              <w:t>Your feedback will help further shape the strategy before it is formally launched.</w:t>
            </w:r>
          </w:p>
          <w:p w14:paraId="36E467B7" w14:textId="77777777" w:rsidR="000573EF" w:rsidRDefault="000573EF" w:rsidP="00EC7092">
            <w:pPr>
              <w:rPr>
                <w:rFonts w:ascii="Arial" w:eastAsia="Arial" w:hAnsi="Arial" w:cs="Arial"/>
                <w:lang w:val="en-US"/>
              </w:rPr>
            </w:pPr>
          </w:p>
          <w:p w14:paraId="7E158BA7" w14:textId="6CFEF10F" w:rsidR="00691CB8" w:rsidRPr="00754A48" w:rsidRDefault="00EC7092" w:rsidP="008B36BC">
            <w:pPr>
              <w:rPr>
                <w:rFonts w:ascii="Calibri" w:eastAsia="Calibri" w:hAnsi="Calibri" w:cs="Calibri"/>
                <w:lang w:val="en-US"/>
              </w:rPr>
            </w:pPr>
            <w:r w:rsidRPr="6704C9FB">
              <w:rPr>
                <w:rFonts w:ascii="Arial" w:eastAsia="Arial" w:hAnsi="Arial" w:cs="Arial"/>
                <w:lang w:val="en-US"/>
              </w:rPr>
              <w:t>To find out more and have your say, visi</w:t>
            </w:r>
            <w:r w:rsidRPr="6704C9FB">
              <w:rPr>
                <w:rFonts w:ascii="Calibri" w:eastAsia="Calibri" w:hAnsi="Calibri" w:cs="Calibri"/>
                <w:lang w:val="en-US"/>
              </w:rPr>
              <w:t xml:space="preserve">t: </w:t>
            </w:r>
            <w:hyperlink r:id="rId26" w:history="1">
              <w:r w:rsidR="00545B71" w:rsidRPr="00D53387">
                <w:rPr>
                  <w:rStyle w:val="Hyperlink"/>
                  <w:rFonts w:ascii="Arial" w:hAnsi="Arial" w:cs="Arial"/>
                </w:rPr>
                <w:t>www.essexhighways.org/ev-strategy</w:t>
              </w:r>
            </w:hyperlink>
          </w:p>
        </w:tc>
        <w:tc>
          <w:tcPr>
            <w:tcW w:w="4599" w:type="dxa"/>
          </w:tcPr>
          <w:p w14:paraId="64A829E7" w14:textId="77777777" w:rsidR="00691CB8" w:rsidRDefault="00691CB8" w:rsidP="008B36BC"/>
          <w:p w14:paraId="1B9B80C7" w14:textId="50DD1C6B" w:rsidR="00631D14" w:rsidRDefault="00631D14" w:rsidP="008B36BC">
            <w:pPr>
              <w:rPr>
                <w:rFonts w:ascii="Arial" w:hAnsi="Arial" w:cs="Arial"/>
                <w:b/>
                <w:bCs/>
                <w:color w:val="00B050"/>
                <w:sz w:val="24"/>
                <w:szCs w:val="24"/>
              </w:rPr>
            </w:pPr>
            <w:r>
              <w:object w:dxaOrig="4320" w:dyaOrig="2599" w14:anchorId="225C7ABB">
                <v:shape id="_x0000_i1029" type="#_x0000_t75" style="width:3in;height:129.75pt" o:ole="">
                  <v:imagedata r:id="rId27" o:title=""/>
                </v:shape>
                <o:OLEObject Type="Embed" ProgID="PBrush" ShapeID="_x0000_i1029" DrawAspect="Content" ObjectID="_1749891192" r:id="rId28"/>
              </w:object>
            </w:r>
          </w:p>
        </w:tc>
      </w:tr>
    </w:tbl>
    <w:p w14:paraId="2F10296C" w14:textId="77777777" w:rsidR="00122C0F" w:rsidRPr="00725034" w:rsidRDefault="00122C0F" w:rsidP="0043321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A244AB9" w14:textId="308AA28E" w:rsidR="008B36BC" w:rsidRPr="00725034" w:rsidRDefault="00A10D60" w:rsidP="008B36BC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00725034">
        <w:rPr>
          <w:rFonts w:ascii="Arial" w:hAnsi="Arial" w:cs="Arial"/>
          <w:b/>
          <w:bCs/>
          <w:color w:val="00B050"/>
          <w:sz w:val="24"/>
          <w:szCs w:val="24"/>
        </w:rPr>
        <w:t>Sample Tweets</w:t>
      </w:r>
    </w:p>
    <w:p w14:paraId="3CD369C3" w14:textId="0B72AD8F" w:rsidR="00481297" w:rsidRDefault="002A4E07" w:rsidP="00FB3FD8">
      <w:pPr>
        <w:spacing w:before="240"/>
        <w:rPr>
          <w:rFonts w:ascii="Arial" w:hAnsi="Arial" w:cs="Arial"/>
          <w:b/>
          <w:bCs/>
        </w:rPr>
      </w:pPr>
      <w:r w:rsidRPr="00725034">
        <w:rPr>
          <w:rFonts w:ascii="Arial" w:hAnsi="Arial" w:cs="Arial"/>
          <w:b/>
          <w:bCs/>
        </w:rPr>
        <w:t>Idea 1</w:t>
      </w:r>
      <w:r w:rsidR="00285B17" w:rsidRPr="00725034">
        <w:rPr>
          <w:rFonts w:ascii="Arial" w:hAnsi="Arial" w:cs="Arial"/>
          <w:b/>
          <w:bCs/>
        </w:rPr>
        <w:t xml:space="preserve"> (at consultation launch)</w:t>
      </w:r>
      <w:r w:rsidRPr="00725034">
        <w:rPr>
          <w:rFonts w:ascii="Arial" w:hAnsi="Arial" w:cs="Arial"/>
          <w:b/>
          <w:bCs/>
        </w:rPr>
        <w:t>:</w:t>
      </w:r>
      <w:r w:rsidR="00923756" w:rsidRPr="00923756">
        <w:t xml:space="preserve"> </w:t>
      </w:r>
      <w:r w:rsidR="00FB3FD8" w:rsidRPr="23243A6D">
        <w:rPr>
          <w:rFonts w:ascii="Arial" w:hAnsi="Arial" w:cs="Arial"/>
        </w:rPr>
        <w:t>In Essex, half of CO</w:t>
      </w:r>
      <w:r w:rsidR="00430A5B">
        <w:rPr>
          <w:rFonts w:ascii="Calibri" w:hAnsi="Calibri" w:cs="Calibri"/>
        </w:rPr>
        <w:t>₂</w:t>
      </w:r>
      <w:r w:rsidR="00FB3FD8" w:rsidRPr="23243A6D">
        <w:rPr>
          <w:rFonts w:ascii="Arial" w:hAnsi="Arial" w:cs="Arial"/>
        </w:rPr>
        <w:t xml:space="preserve"> emissions </w:t>
      </w:r>
      <w:r w:rsidR="00FB3FD8" w:rsidRPr="0038490B">
        <w:rPr>
          <w:rFonts w:ascii="Arial" w:hAnsi="Arial" w:cs="Arial"/>
        </w:rPr>
        <w:t xml:space="preserve">are </w:t>
      </w:r>
      <w:r w:rsidR="00FB3FD8" w:rsidRPr="00C20B0E">
        <w:rPr>
          <w:rFonts w:ascii="Arial" w:hAnsi="Arial" w:cs="Arial"/>
        </w:rPr>
        <w:t>from transport</w:t>
      </w:r>
      <w:r w:rsidR="006F42FA" w:rsidRPr="00C20B0E">
        <w:rPr>
          <w:rFonts w:ascii="Arial" w:hAnsi="Arial" w:cs="Arial"/>
        </w:rPr>
        <w:t xml:space="preserve">. </w:t>
      </w:r>
      <w:r w:rsidR="00C20B0E" w:rsidRPr="00C20B0E">
        <w:rPr>
          <w:rFonts w:ascii="Arial" w:hAnsi="Arial" w:cs="Arial"/>
        </w:rPr>
        <w:t>As we move away from petrol and diesel cars</w:t>
      </w:r>
      <w:r w:rsidR="00625435">
        <w:rPr>
          <w:rFonts w:ascii="Arial" w:hAnsi="Arial" w:cs="Arial"/>
        </w:rPr>
        <w:t>,</w:t>
      </w:r>
      <w:r w:rsidR="00C20B0E">
        <w:rPr>
          <w:rFonts w:ascii="Arial" w:hAnsi="Arial" w:cs="Arial"/>
        </w:rPr>
        <w:t xml:space="preserve"> access to a network of </w:t>
      </w:r>
      <w:r w:rsidR="00F800CC">
        <w:rPr>
          <w:rFonts w:ascii="Arial" w:hAnsi="Arial" w:cs="Arial"/>
        </w:rPr>
        <w:t>e</w:t>
      </w:r>
      <w:r w:rsidR="00D6677F" w:rsidRPr="6704C9FB">
        <w:rPr>
          <w:rFonts w:ascii="Arial" w:hAnsi="Arial" w:cs="Arial"/>
        </w:rPr>
        <w:t xml:space="preserve">lectric </w:t>
      </w:r>
      <w:r w:rsidR="00F800CC">
        <w:rPr>
          <w:rFonts w:ascii="Arial" w:hAnsi="Arial" w:cs="Arial"/>
        </w:rPr>
        <w:t>v</w:t>
      </w:r>
      <w:r w:rsidR="00D6677F" w:rsidRPr="6704C9FB">
        <w:rPr>
          <w:rFonts w:ascii="Arial" w:hAnsi="Arial" w:cs="Arial"/>
        </w:rPr>
        <w:t>ehicle</w:t>
      </w:r>
      <w:r w:rsidR="00D6677F" w:rsidRPr="00D6677F">
        <w:rPr>
          <w:rFonts w:ascii="Arial" w:hAnsi="Arial" w:cs="Arial"/>
        </w:rPr>
        <w:t xml:space="preserve"> </w:t>
      </w:r>
      <w:r w:rsidR="7A2DD667" w:rsidRPr="6704C9FB">
        <w:rPr>
          <w:rFonts w:ascii="Arial" w:hAnsi="Arial" w:cs="Arial"/>
        </w:rPr>
        <w:t>c</w:t>
      </w:r>
      <w:r w:rsidR="00D6677F" w:rsidRPr="6704C9FB">
        <w:rPr>
          <w:rFonts w:ascii="Arial" w:hAnsi="Arial" w:cs="Arial"/>
        </w:rPr>
        <w:t>hargers</w:t>
      </w:r>
      <w:r w:rsidR="00D6677F" w:rsidRPr="00D6677F">
        <w:rPr>
          <w:rFonts w:ascii="Arial" w:hAnsi="Arial" w:cs="Arial"/>
        </w:rPr>
        <w:t xml:space="preserve"> across the county</w:t>
      </w:r>
      <w:r w:rsidR="00D6677F">
        <w:rPr>
          <w:rFonts w:ascii="Arial" w:hAnsi="Arial" w:cs="Arial"/>
        </w:rPr>
        <w:t xml:space="preserve"> is vital. Have your say on the new </w:t>
      </w:r>
      <w:r w:rsidR="00D6677F" w:rsidRPr="23243A6D">
        <w:rPr>
          <w:rFonts w:ascii="Arial" w:hAnsi="Arial" w:cs="Arial"/>
        </w:rPr>
        <w:t xml:space="preserve">Essex </w:t>
      </w:r>
      <w:r w:rsidR="00D762B9">
        <w:rPr>
          <w:rFonts w:ascii="Arial" w:hAnsi="Arial" w:cs="Arial"/>
        </w:rPr>
        <w:t>E</w:t>
      </w:r>
      <w:r w:rsidR="00D6677F" w:rsidRPr="6704C9FB">
        <w:rPr>
          <w:rFonts w:ascii="Arial" w:hAnsi="Arial" w:cs="Arial"/>
        </w:rPr>
        <w:t xml:space="preserve">lectric </w:t>
      </w:r>
      <w:r w:rsidR="00D762B9">
        <w:rPr>
          <w:rFonts w:ascii="Arial" w:hAnsi="Arial" w:cs="Arial"/>
        </w:rPr>
        <w:t>V</w:t>
      </w:r>
      <w:r w:rsidR="00D6677F" w:rsidRPr="6704C9FB">
        <w:rPr>
          <w:rFonts w:ascii="Arial" w:hAnsi="Arial" w:cs="Arial"/>
        </w:rPr>
        <w:t xml:space="preserve">ehicle </w:t>
      </w:r>
      <w:r w:rsidR="00D762B9">
        <w:rPr>
          <w:rFonts w:ascii="Arial" w:hAnsi="Arial" w:cs="Arial"/>
        </w:rPr>
        <w:t>C</w:t>
      </w:r>
      <w:r w:rsidR="00D6677F" w:rsidRPr="6704C9FB">
        <w:rPr>
          <w:rFonts w:ascii="Arial" w:hAnsi="Arial" w:cs="Arial"/>
        </w:rPr>
        <w:t xml:space="preserve">harge </w:t>
      </w:r>
      <w:r w:rsidR="00D762B9">
        <w:rPr>
          <w:rFonts w:ascii="Arial" w:hAnsi="Arial" w:cs="Arial"/>
        </w:rPr>
        <w:t>P</w:t>
      </w:r>
      <w:r w:rsidR="00D6677F" w:rsidRPr="6704C9FB">
        <w:rPr>
          <w:rFonts w:ascii="Arial" w:hAnsi="Arial" w:cs="Arial"/>
        </w:rPr>
        <w:t xml:space="preserve">oint </w:t>
      </w:r>
      <w:r w:rsidR="00D762B9">
        <w:rPr>
          <w:rFonts w:ascii="Arial" w:hAnsi="Arial" w:cs="Arial"/>
        </w:rPr>
        <w:t>S</w:t>
      </w:r>
      <w:r w:rsidR="00D6677F" w:rsidRPr="6704C9FB">
        <w:rPr>
          <w:rFonts w:ascii="Arial" w:hAnsi="Arial" w:cs="Arial"/>
        </w:rPr>
        <w:t>trategy</w:t>
      </w:r>
      <w:r w:rsidR="00D6677F">
        <w:rPr>
          <w:rFonts w:ascii="Arial" w:hAnsi="Arial" w:cs="Arial"/>
        </w:rPr>
        <w:t xml:space="preserve"> at</w:t>
      </w:r>
      <w:r w:rsidR="00D762B9">
        <w:rPr>
          <w:rFonts w:ascii="Arial" w:hAnsi="Arial" w:cs="Arial"/>
        </w:rPr>
        <w:t>:</w:t>
      </w:r>
      <w:r w:rsidR="00D6677F">
        <w:rPr>
          <w:rFonts w:ascii="Arial" w:hAnsi="Arial" w:cs="Arial"/>
        </w:rPr>
        <w:t xml:space="preserve"> </w:t>
      </w:r>
      <w:hyperlink r:id="rId29" w:history="1">
        <w:r w:rsidR="00545B71" w:rsidRPr="00D53387">
          <w:rPr>
            <w:rStyle w:val="Hyperlink"/>
            <w:rFonts w:ascii="Arial" w:hAnsi="Arial" w:cs="Arial"/>
          </w:rPr>
          <w:t>www.essexhighways.org/ev-strategy</w:t>
        </w:r>
      </w:hyperlink>
    </w:p>
    <w:p w14:paraId="643C4FCA" w14:textId="49790A03" w:rsidR="00481297" w:rsidRPr="00F65643" w:rsidRDefault="00C12E28" w:rsidP="00FB3FD8">
      <w:pPr>
        <w:spacing w:before="240"/>
        <w:rPr>
          <w:rFonts w:ascii="Arial" w:hAnsi="Arial" w:cs="Arial"/>
        </w:rPr>
      </w:pPr>
      <w:r w:rsidRPr="23243A6D">
        <w:rPr>
          <w:rFonts w:ascii="Arial" w:hAnsi="Arial" w:cs="Arial"/>
          <w:b/>
          <w:bCs/>
        </w:rPr>
        <w:t>Idea 2 (during consultation):</w:t>
      </w:r>
      <w:r w:rsidR="00F65643" w:rsidRPr="00F65643">
        <w:t xml:space="preserve"> </w:t>
      </w:r>
      <w:r w:rsidR="00F65643" w:rsidRPr="00F65643">
        <w:rPr>
          <w:rFonts w:ascii="Arial" w:hAnsi="Arial" w:cs="Arial"/>
        </w:rPr>
        <w:t>Did you know that electric vehicle ownership has quadrupled in recent years?</w:t>
      </w:r>
      <w:r w:rsidR="00F65643">
        <w:rPr>
          <w:rFonts w:ascii="Arial" w:hAnsi="Arial" w:cs="Arial"/>
        </w:rPr>
        <w:t xml:space="preserve"> </w:t>
      </w:r>
      <w:r w:rsidR="009356DA" w:rsidRPr="009356DA">
        <w:rPr>
          <w:rFonts w:ascii="Arial" w:hAnsi="Arial" w:cs="Arial"/>
        </w:rPr>
        <w:t>Predictions are we need a minimum of 1</w:t>
      </w:r>
      <w:r w:rsidR="00D762B9">
        <w:rPr>
          <w:rFonts w:ascii="Arial" w:hAnsi="Arial" w:cs="Arial"/>
        </w:rPr>
        <w:t>,</w:t>
      </w:r>
      <w:r w:rsidR="009356DA" w:rsidRPr="009356DA">
        <w:rPr>
          <w:rFonts w:ascii="Arial" w:hAnsi="Arial" w:cs="Arial"/>
        </w:rPr>
        <w:t>500 public charge points by 2025</w:t>
      </w:r>
      <w:r w:rsidR="00C55539">
        <w:rPr>
          <w:rFonts w:ascii="Arial" w:hAnsi="Arial" w:cs="Arial"/>
        </w:rPr>
        <w:t xml:space="preserve">. </w:t>
      </w:r>
      <w:r w:rsidR="00777F81" w:rsidRPr="6704C9FB">
        <w:rPr>
          <w:rFonts w:ascii="Arial" w:hAnsi="Arial" w:cs="Arial"/>
        </w:rPr>
        <w:t xml:space="preserve">Have your say on the new </w:t>
      </w:r>
      <w:r w:rsidR="00D762B9">
        <w:rPr>
          <w:rFonts w:ascii="Arial" w:hAnsi="Arial" w:cs="Arial"/>
        </w:rPr>
        <w:t xml:space="preserve">EV charge point </w:t>
      </w:r>
      <w:r w:rsidR="00FB00A0" w:rsidRPr="6704C9FB">
        <w:rPr>
          <w:rFonts w:ascii="Arial" w:hAnsi="Arial" w:cs="Arial"/>
        </w:rPr>
        <w:t>s</w:t>
      </w:r>
      <w:r w:rsidR="00777F81" w:rsidRPr="6704C9FB">
        <w:rPr>
          <w:rFonts w:ascii="Arial" w:hAnsi="Arial" w:cs="Arial"/>
        </w:rPr>
        <w:t>trategy</w:t>
      </w:r>
      <w:r w:rsidR="00FB0210" w:rsidRPr="6704C9FB">
        <w:rPr>
          <w:rFonts w:ascii="Arial" w:hAnsi="Arial" w:cs="Arial"/>
        </w:rPr>
        <w:t xml:space="preserve"> for the county at</w:t>
      </w:r>
      <w:r w:rsidR="00D762B9">
        <w:rPr>
          <w:rFonts w:ascii="Arial" w:hAnsi="Arial" w:cs="Arial"/>
        </w:rPr>
        <w:t>:</w:t>
      </w:r>
      <w:r w:rsidR="00FB0210" w:rsidRPr="6704C9FB">
        <w:rPr>
          <w:rFonts w:ascii="Arial" w:hAnsi="Arial" w:cs="Arial"/>
        </w:rPr>
        <w:t xml:space="preserve"> </w:t>
      </w:r>
      <w:hyperlink r:id="rId30" w:history="1">
        <w:r w:rsidR="00545B71" w:rsidRPr="00D53387">
          <w:rPr>
            <w:rStyle w:val="Hyperlink"/>
            <w:rFonts w:ascii="Arial" w:hAnsi="Arial" w:cs="Arial"/>
          </w:rPr>
          <w:t>www.essexhighways.org/ev-strategy</w:t>
        </w:r>
      </w:hyperlink>
    </w:p>
    <w:p w14:paraId="029E891F" w14:textId="4381DE5F" w:rsidR="005B1E8B" w:rsidRPr="00725034" w:rsidRDefault="005B1E8B" w:rsidP="008A63D4">
      <w:pPr>
        <w:spacing w:after="0"/>
        <w:rPr>
          <w:rFonts w:ascii="Arial" w:hAnsi="Arial" w:cs="Arial"/>
          <w:b/>
          <w:bCs/>
        </w:rPr>
      </w:pPr>
      <w:r w:rsidRPr="6704C9FB">
        <w:rPr>
          <w:rFonts w:ascii="Arial" w:hAnsi="Arial" w:cs="Arial"/>
          <w:b/>
          <w:bCs/>
        </w:rPr>
        <w:t xml:space="preserve">Idea </w:t>
      </w:r>
      <w:r w:rsidR="0094000B">
        <w:rPr>
          <w:rFonts w:ascii="Arial" w:hAnsi="Arial" w:cs="Arial"/>
          <w:b/>
          <w:bCs/>
        </w:rPr>
        <w:t>3</w:t>
      </w:r>
      <w:r w:rsidR="00285B17" w:rsidRPr="00725034">
        <w:rPr>
          <w:rFonts w:ascii="Arial" w:hAnsi="Arial" w:cs="Arial"/>
          <w:b/>
          <w:bCs/>
        </w:rPr>
        <w:t xml:space="preserve"> (near the end of the consultation)</w:t>
      </w:r>
      <w:r w:rsidRPr="00725034">
        <w:rPr>
          <w:rFonts w:ascii="Arial" w:hAnsi="Arial" w:cs="Arial"/>
          <w:b/>
          <w:bCs/>
        </w:rPr>
        <w:t xml:space="preserve">: </w:t>
      </w:r>
      <w:r w:rsidR="000573EF">
        <w:rPr>
          <w:rFonts w:ascii="Arial" w:hAnsi="Arial" w:cs="Arial"/>
        </w:rPr>
        <w:t>It</w:t>
      </w:r>
      <w:r w:rsidRPr="00725034">
        <w:rPr>
          <w:rFonts w:ascii="Arial" w:hAnsi="Arial" w:cs="Arial"/>
        </w:rPr>
        <w:t xml:space="preserve"> is your last chance to have your say on the Essex Electric Vehicle Charge Point Strategy</w:t>
      </w:r>
      <w:r w:rsidR="00D762B9">
        <w:rPr>
          <w:rFonts w:ascii="Arial" w:hAnsi="Arial" w:cs="Arial"/>
        </w:rPr>
        <w:t>,</w:t>
      </w:r>
      <w:r w:rsidR="00E767E1" w:rsidRPr="00725034">
        <w:rPr>
          <w:rFonts w:ascii="Arial" w:hAnsi="Arial" w:cs="Arial"/>
        </w:rPr>
        <w:t xml:space="preserve"> which </w:t>
      </w:r>
      <w:r w:rsidR="00260A4E">
        <w:rPr>
          <w:rFonts w:ascii="Arial" w:hAnsi="Arial" w:cs="Arial"/>
        </w:rPr>
        <w:t xml:space="preserve">focuses </w:t>
      </w:r>
      <w:r w:rsidR="00010D36" w:rsidRPr="00010D36">
        <w:rPr>
          <w:rFonts w:ascii="Arial" w:hAnsi="Arial" w:cs="Arial"/>
        </w:rPr>
        <w:t xml:space="preserve">on </w:t>
      </w:r>
      <w:r w:rsidR="00E96105">
        <w:rPr>
          <w:rFonts w:ascii="Arial" w:hAnsi="Arial" w:cs="Arial"/>
        </w:rPr>
        <w:t>delivering</w:t>
      </w:r>
      <w:r w:rsidR="00010D36" w:rsidRPr="00010D36">
        <w:rPr>
          <w:rFonts w:ascii="Arial" w:hAnsi="Arial" w:cs="Arial"/>
        </w:rPr>
        <w:t xml:space="preserve"> a reliable, convenient, accessible and fairly priced network of </w:t>
      </w:r>
      <w:r w:rsidR="00E96105">
        <w:rPr>
          <w:rFonts w:ascii="Arial" w:hAnsi="Arial" w:cs="Arial"/>
        </w:rPr>
        <w:t>e</w:t>
      </w:r>
      <w:r w:rsidR="00010D36" w:rsidRPr="00010D36">
        <w:rPr>
          <w:rFonts w:ascii="Arial" w:hAnsi="Arial" w:cs="Arial"/>
        </w:rPr>
        <w:t xml:space="preserve">lectric </w:t>
      </w:r>
      <w:r w:rsidR="00E96105">
        <w:rPr>
          <w:rFonts w:ascii="Arial" w:hAnsi="Arial" w:cs="Arial"/>
        </w:rPr>
        <w:t>v</w:t>
      </w:r>
      <w:r w:rsidR="00010D36" w:rsidRPr="00010D36">
        <w:rPr>
          <w:rFonts w:ascii="Arial" w:hAnsi="Arial" w:cs="Arial"/>
        </w:rPr>
        <w:t xml:space="preserve">ehicle </w:t>
      </w:r>
      <w:r w:rsidR="00E96105">
        <w:rPr>
          <w:rFonts w:ascii="Arial" w:hAnsi="Arial" w:cs="Arial"/>
        </w:rPr>
        <w:t>c</w:t>
      </w:r>
      <w:r w:rsidR="00010D36" w:rsidRPr="00010D36">
        <w:rPr>
          <w:rFonts w:ascii="Arial" w:hAnsi="Arial" w:cs="Arial"/>
        </w:rPr>
        <w:t>harge</w:t>
      </w:r>
      <w:r w:rsidR="00E96105">
        <w:rPr>
          <w:rFonts w:ascii="Arial" w:hAnsi="Arial" w:cs="Arial"/>
        </w:rPr>
        <w:t xml:space="preserve"> points</w:t>
      </w:r>
      <w:r w:rsidR="00010D36" w:rsidRPr="00010D36">
        <w:rPr>
          <w:rFonts w:ascii="Arial" w:hAnsi="Arial" w:cs="Arial"/>
        </w:rPr>
        <w:t xml:space="preserve"> across the county</w:t>
      </w:r>
      <w:r w:rsidR="00010D36">
        <w:rPr>
          <w:rFonts w:ascii="Arial" w:hAnsi="Arial" w:cs="Arial"/>
        </w:rPr>
        <w:t xml:space="preserve">. </w:t>
      </w:r>
      <w:r w:rsidR="00010D36" w:rsidRPr="6704C9FB">
        <w:rPr>
          <w:rFonts w:ascii="Arial" w:hAnsi="Arial" w:cs="Arial"/>
        </w:rPr>
        <w:t>Visit</w:t>
      </w:r>
      <w:r w:rsidR="00E96105">
        <w:rPr>
          <w:rFonts w:ascii="Arial" w:hAnsi="Arial" w:cs="Arial"/>
        </w:rPr>
        <w:t>:</w:t>
      </w:r>
      <w:r w:rsidR="00010D36" w:rsidRPr="6704C9FB">
        <w:rPr>
          <w:rFonts w:ascii="Arial" w:hAnsi="Arial" w:cs="Arial"/>
        </w:rPr>
        <w:t xml:space="preserve"> </w:t>
      </w:r>
      <w:hyperlink r:id="rId31" w:history="1">
        <w:r w:rsidR="00545B71" w:rsidRPr="00D53387">
          <w:rPr>
            <w:rStyle w:val="Hyperlink"/>
            <w:rFonts w:ascii="Arial" w:hAnsi="Arial" w:cs="Arial"/>
          </w:rPr>
          <w:t>www.essexhighways.org/ev-strategy</w:t>
        </w:r>
      </w:hyperlink>
    </w:p>
    <w:p w14:paraId="16B1BFEC" w14:textId="35BEBC85" w:rsidR="00122C0F" w:rsidRDefault="00122C0F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182776C2" w14:textId="77777777" w:rsidR="00B51924" w:rsidRDefault="00B51924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48F47AEE" w14:textId="77777777" w:rsidR="00503A9B" w:rsidRDefault="00503A9B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7D52E2C0" w14:textId="77777777" w:rsidR="00503A9B" w:rsidRDefault="00503A9B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1254130E" w14:textId="77777777" w:rsidR="00503A9B" w:rsidRDefault="00503A9B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4707D3A3" w14:textId="77777777" w:rsidR="00503A9B" w:rsidRDefault="00503A9B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78ADA527" w14:textId="77777777" w:rsidR="00503A9B" w:rsidRDefault="00503A9B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491A2B0E" w14:textId="77777777" w:rsidR="00503A9B" w:rsidRDefault="00503A9B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016257CC" w14:textId="77777777" w:rsidR="000573EF" w:rsidRDefault="000573EF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014B17FF" w14:textId="77777777" w:rsidR="000573EF" w:rsidRDefault="000573EF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2588EA50" w14:textId="238AEFAA" w:rsidR="000573EF" w:rsidRDefault="000573EF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241921CE" w14:textId="73329587" w:rsidR="00631D14" w:rsidRDefault="00631D14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769F56FF" w14:textId="59D977AF" w:rsidR="00631D14" w:rsidRDefault="00631D14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06D168F1" w14:textId="2AB39C66" w:rsidR="00631D14" w:rsidRDefault="00631D14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4783CD65" w14:textId="266B7B74" w:rsidR="00631D14" w:rsidRDefault="00631D14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046BC9DE" w14:textId="77777777" w:rsidR="00631D14" w:rsidRDefault="00631D14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5D0714FA" w14:textId="77777777" w:rsidR="00C9146B" w:rsidRDefault="00C9146B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0744F2DC" w14:textId="301627F1" w:rsidR="00122C0F" w:rsidRDefault="015924CD" w:rsidP="23243A6D">
      <w:pPr>
        <w:spacing w:after="0"/>
        <w:rPr>
          <w:rFonts w:ascii="Arial" w:hAnsi="Arial" w:cs="Arial"/>
          <w:b/>
          <w:bCs/>
          <w:color w:val="00B050"/>
          <w:sz w:val="32"/>
          <w:szCs w:val="32"/>
        </w:rPr>
      </w:pPr>
      <w:r w:rsidRPr="23243A6D">
        <w:rPr>
          <w:rFonts w:ascii="Arial" w:hAnsi="Arial" w:cs="Arial"/>
          <w:b/>
          <w:bCs/>
          <w:color w:val="00B050"/>
          <w:sz w:val="32"/>
          <w:szCs w:val="32"/>
        </w:rPr>
        <w:t>Press release</w:t>
      </w:r>
    </w:p>
    <w:p w14:paraId="1FB64F8A" w14:textId="77777777" w:rsidR="00C9146B" w:rsidRPr="00725034" w:rsidRDefault="00C9146B" w:rsidP="00803E0D">
      <w:pPr>
        <w:spacing w:after="0" w:line="240" w:lineRule="auto"/>
        <w:rPr>
          <w:rFonts w:ascii="Arial" w:hAnsi="Arial" w:cs="Arial"/>
          <w:b/>
          <w:bCs/>
          <w:color w:val="00B050"/>
          <w:sz w:val="32"/>
          <w:szCs w:val="32"/>
        </w:rPr>
      </w:pPr>
    </w:p>
    <w:p w14:paraId="6340E036" w14:textId="5EB66394" w:rsidR="00803E0D" w:rsidRDefault="00803E0D" w:rsidP="00803E0D">
      <w:pPr>
        <w:spacing w:after="0" w:line="240" w:lineRule="auto"/>
        <w:rPr>
          <w:rFonts w:ascii="Arial" w:hAnsi="Arial" w:cs="Arial"/>
          <w:b/>
          <w:bCs/>
        </w:rPr>
      </w:pPr>
      <w:r w:rsidRPr="00803E0D">
        <w:rPr>
          <w:rFonts w:ascii="Arial" w:hAnsi="Arial" w:cs="Arial"/>
          <w:b/>
          <w:bCs/>
        </w:rPr>
        <w:t>Clean Air Day 2023 sees consultation on electric vehicle charging network launch in Essex</w:t>
      </w:r>
    </w:p>
    <w:p w14:paraId="16171EFA" w14:textId="77777777" w:rsidR="00803E0D" w:rsidRPr="00803E0D" w:rsidRDefault="00803E0D" w:rsidP="00803E0D">
      <w:pPr>
        <w:spacing w:after="0" w:line="240" w:lineRule="auto"/>
        <w:rPr>
          <w:rFonts w:ascii="Arial" w:hAnsi="Arial" w:cs="Arial"/>
          <w:b/>
          <w:bCs/>
        </w:rPr>
      </w:pPr>
    </w:p>
    <w:p w14:paraId="01DB1B27" w14:textId="100C1A1D" w:rsidR="00803E0D" w:rsidRDefault="00803E0D" w:rsidP="00803E0D">
      <w:pPr>
        <w:spacing w:after="0" w:line="240" w:lineRule="auto"/>
        <w:rPr>
          <w:rFonts w:ascii="Arial" w:hAnsi="Arial" w:cs="Arial"/>
          <w:i/>
          <w:iCs/>
        </w:rPr>
      </w:pPr>
      <w:r w:rsidRPr="00803E0D">
        <w:rPr>
          <w:rFonts w:ascii="Arial" w:hAnsi="Arial" w:cs="Arial"/>
          <w:i/>
          <w:iCs/>
        </w:rPr>
        <w:t>New strategy aims to grow county’s electric vehicle charging network and improve air quality in Essex.</w:t>
      </w:r>
    </w:p>
    <w:p w14:paraId="3B529457" w14:textId="77777777" w:rsidR="00803E0D" w:rsidRPr="00803E0D" w:rsidRDefault="00803E0D" w:rsidP="00803E0D">
      <w:pPr>
        <w:spacing w:after="0" w:line="240" w:lineRule="auto"/>
        <w:rPr>
          <w:rFonts w:ascii="Arial" w:hAnsi="Arial" w:cs="Arial"/>
          <w:i/>
          <w:iCs/>
        </w:rPr>
      </w:pPr>
    </w:p>
    <w:p w14:paraId="0E785DC0" w14:textId="6A11A438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Essex County Council has launched a six-week consultation on a new Essex Electric Vehicle Charge Point Strategy. Residents and businesses are invited to take part from today, 15 June.</w:t>
      </w:r>
    </w:p>
    <w:p w14:paraId="41D5F7A6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007B181D" w14:textId="77777777" w:rsidR="00803E0D" w:rsidRDefault="00803E0D" w:rsidP="00803E0D">
      <w:pPr>
        <w:spacing w:after="0" w:line="240" w:lineRule="auto"/>
        <w:rPr>
          <w:rFonts w:ascii="Arial" w:hAnsi="Arial" w:cs="Arial"/>
          <w:color w:val="000000"/>
        </w:rPr>
      </w:pPr>
      <w:r w:rsidRPr="00803E0D">
        <w:rPr>
          <w:rFonts w:ascii="Arial" w:hAnsi="Arial" w:cs="Arial"/>
        </w:rPr>
        <w:t>The launch of the consultation coincides with Clean Air Day, the UK’s largest air pollution campaign.</w:t>
      </w:r>
      <w:r w:rsidRPr="00803E0D">
        <w:rPr>
          <w:rFonts w:ascii="Arial" w:hAnsi="Arial" w:cs="Arial"/>
          <w:color w:val="000000"/>
        </w:rPr>
        <w:t xml:space="preserve"> </w:t>
      </w:r>
    </w:p>
    <w:p w14:paraId="1EFA7492" w14:textId="77777777" w:rsidR="00803E0D" w:rsidRDefault="00803E0D" w:rsidP="00803E0D">
      <w:pPr>
        <w:spacing w:after="0" w:line="240" w:lineRule="auto"/>
        <w:rPr>
          <w:rFonts w:ascii="Arial" w:hAnsi="Arial" w:cs="Arial"/>
          <w:color w:val="000000"/>
        </w:rPr>
      </w:pPr>
    </w:p>
    <w:p w14:paraId="3B8610EB" w14:textId="0956C73E" w:rsidR="00803E0D" w:rsidRDefault="00803E0D" w:rsidP="00803E0D">
      <w:pPr>
        <w:spacing w:after="0" w:line="240" w:lineRule="auto"/>
        <w:rPr>
          <w:rFonts w:ascii="Arial" w:hAnsi="Arial" w:cs="Arial"/>
          <w:color w:val="000000"/>
        </w:rPr>
      </w:pPr>
      <w:r w:rsidRPr="00803E0D">
        <w:rPr>
          <w:rFonts w:ascii="Arial" w:hAnsi="Arial" w:cs="Arial"/>
          <w:color w:val="000000"/>
        </w:rPr>
        <w:t>It also runs alongside the council’s Safer, Greener, Healthier campaign which aims to encourage sustainable transport options, such as walking, cycling and bus travel.</w:t>
      </w:r>
    </w:p>
    <w:p w14:paraId="61264836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42ADF71A" w14:textId="14AD2808" w:rsidR="00803E0D" w:rsidRDefault="00803E0D" w:rsidP="00803E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03E0D">
        <w:rPr>
          <w:rFonts w:ascii="Arial" w:hAnsi="Arial" w:cs="Arial"/>
          <w:color w:val="000000"/>
        </w:rPr>
        <w:t>Due to the rise in electric vehicles in Essex, the strategy aims to improve access to charging points and help improve air quality.</w:t>
      </w:r>
    </w:p>
    <w:p w14:paraId="51E585FC" w14:textId="77777777" w:rsidR="00803E0D" w:rsidRPr="00803E0D" w:rsidRDefault="00803E0D" w:rsidP="00803E0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6ED787D" w14:textId="6D51EE89" w:rsidR="00803E0D" w:rsidRDefault="00803E0D" w:rsidP="00803E0D">
      <w:pPr>
        <w:spacing w:after="0" w:line="240" w:lineRule="auto"/>
        <w:rPr>
          <w:rFonts w:ascii="Arial" w:hAnsi="Arial" w:cs="Arial"/>
          <w:color w:val="000000"/>
        </w:rPr>
      </w:pPr>
      <w:r w:rsidRPr="00803E0D">
        <w:rPr>
          <w:rFonts w:ascii="Arial" w:hAnsi="Arial" w:cs="Arial"/>
        </w:rPr>
        <w:t>Electric vehicles play an important role in reducing emissions, improving air quality and achieving its net zero goals.</w:t>
      </w:r>
      <w:r w:rsidRPr="00803E0D">
        <w:rPr>
          <w:rFonts w:ascii="Arial" w:hAnsi="Arial" w:cs="Arial"/>
          <w:color w:val="000000"/>
        </w:rPr>
        <w:t xml:space="preserve"> </w:t>
      </w:r>
    </w:p>
    <w:p w14:paraId="7B38DD60" w14:textId="77777777" w:rsidR="00803E0D" w:rsidRPr="00803E0D" w:rsidRDefault="00803E0D" w:rsidP="00803E0D">
      <w:pPr>
        <w:spacing w:after="0" w:line="240" w:lineRule="auto"/>
        <w:rPr>
          <w:rFonts w:ascii="Arial" w:hAnsi="Arial" w:cs="Arial"/>
          <w:color w:val="000000"/>
        </w:rPr>
      </w:pPr>
    </w:p>
    <w:p w14:paraId="0C6E87D1" w14:textId="4F91A363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The new strategy focuses on a simple vision of providing the ‘right charger in the right place’. It sets out a plan to ensure residents, businesses and visitors to Essex can access a high-quality electric vehicle charging network.</w:t>
      </w:r>
    </w:p>
    <w:p w14:paraId="2135DC04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1AF73250" w14:textId="2A465122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Councillor Lee Scott, Cabinet Member for Highways Maintenance and Sustainable Transport said: “In Essex, around half of all CO</w:t>
      </w:r>
      <w:r w:rsidRPr="00803E0D">
        <w:rPr>
          <w:rFonts w:ascii="Arial" w:hAnsi="Arial" w:cs="Arial"/>
          <w:vertAlign w:val="subscript"/>
        </w:rPr>
        <w:t>2</w:t>
      </w:r>
      <w:r w:rsidRPr="00803E0D">
        <w:rPr>
          <w:rFonts w:ascii="Arial" w:hAnsi="Arial" w:cs="Arial"/>
        </w:rPr>
        <w:t xml:space="preserve"> emissions are from transport. Supporting the shift towards electric vehicles will be really important in achieving our net zero goals and improving air quality in the county.</w:t>
      </w:r>
    </w:p>
    <w:p w14:paraId="66A34A5C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19A695DF" w14:textId="2168906D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“If the current trend continues, about 70 per cent of car and van CO</w:t>
      </w:r>
      <w:r w:rsidRPr="00803E0D">
        <w:rPr>
          <w:rFonts w:ascii="Arial" w:hAnsi="Arial" w:cs="Arial"/>
          <w:vertAlign w:val="subscript"/>
        </w:rPr>
        <w:t>2</w:t>
      </w:r>
      <w:r w:rsidRPr="00803E0D">
        <w:rPr>
          <w:rFonts w:ascii="Arial" w:hAnsi="Arial" w:cs="Arial"/>
        </w:rPr>
        <w:t xml:space="preserve"> emissions could be cut by 2040 through switching to electric vehicles. We cannot let infrastructure be a barrier to </w:t>
      </w:r>
      <w:r>
        <w:rPr>
          <w:rFonts w:ascii="Arial" w:hAnsi="Arial" w:cs="Arial"/>
        </w:rPr>
        <w:t>a</w:t>
      </w:r>
      <w:r w:rsidRPr="00803E0D">
        <w:rPr>
          <w:rFonts w:ascii="Arial" w:hAnsi="Arial" w:cs="Arial"/>
        </w:rPr>
        <w:t>chieving that.</w:t>
      </w:r>
    </w:p>
    <w:p w14:paraId="437979BE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22A3FC18" w14:textId="26404731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“We know transitioning to electric vehicles will only get us so far towards decarbonising road traffic. We are working hard to create a Safer, Greener and Healthier Essex by reducing the need to travel and encouraging people to shift their journeys to sustainable options.”</w:t>
      </w:r>
    </w:p>
    <w:p w14:paraId="0AF7DC20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27B5128E" w14:textId="61C46960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There are already 300 registered public charging points for electric vehicles in the county, but the demand is expected to grow significantly over the coming years.</w:t>
      </w:r>
    </w:p>
    <w:p w14:paraId="470B7917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4F51981E" w14:textId="1E3152CE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 xml:space="preserve">Councillor Scott added: “We want Essex to lead the way and have set out a very simple vision, the right charger in the right place. We predict we will need up to 6,000 public charge points in the county by 2030. </w:t>
      </w:r>
    </w:p>
    <w:p w14:paraId="65426E71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6EBA80BF" w14:textId="4093DB70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"These charge points will mainly be delivered by the private sector, but we also have a really important role in setting out what we want the electric vehicle charging network to look like. This will ensure no part of the county is left behind.</w:t>
      </w:r>
    </w:p>
    <w:p w14:paraId="0356313B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43C5A3E7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“By 2030, we want residents, businesses, and visitors to have access to a reliable, easy-to-use, safe, and fairly priced network across Essex.“</w:t>
      </w:r>
    </w:p>
    <w:p w14:paraId="417112DA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lastRenderedPageBreak/>
        <w:t xml:space="preserve">The public consultation on the strategy is open until 30 July. For more information and to have your say, please visit </w:t>
      </w:r>
      <w:hyperlink r:id="rId32" w:history="1">
        <w:r w:rsidRPr="00803E0D">
          <w:rPr>
            <w:rStyle w:val="Hyperlink"/>
            <w:rFonts w:ascii="Arial" w:hAnsi="Arial" w:cs="Arial"/>
          </w:rPr>
          <w:t>www.essexhighways.org/ev-strategy</w:t>
        </w:r>
      </w:hyperlink>
      <w:r w:rsidRPr="00803E0D">
        <w:rPr>
          <w:rFonts w:ascii="Arial" w:hAnsi="Arial" w:cs="Arial"/>
        </w:rPr>
        <w:t>.</w:t>
      </w:r>
    </w:p>
    <w:p w14:paraId="29ECFC14" w14:textId="77777777" w:rsidR="00803E0D" w:rsidRPr="00803E0D" w:rsidRDefault="00803E0D" w:rsidP="00803E0D">
      <w:pPr>
        <w:spacing w:after="0" w:line="240" w:lineRule="auto"/>
        <w:rPr>
          <w:rFonts w:ascii="Arial" w:hAnsi="Arial" w:cs="Arial"/>
          <w:b/>
          <w:bCs/>
        </w:rPr>
      </w:pPr>
    </w:p>
    <w:p w14:paraId="038F5EAA" w14:textId="1CAB5A3C" w:rsidR="00803E0D" w:rsidRDefault="00803E0D" w:rsidP="00631D1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03E0D">
        <w:rPr>
          <w:rFonts w:ascii="Arial" w:hAnsi="Arial" w:cs="Arial"/>
          <w:b/>
          <w:bCs/>
        </w:rPr>
        <w:t>ENDS</w:t>
      </w:r>
    </w:p>
    <w:p w14:paraId="74B1734E" w14:textId="77777777" w:rsidR="00803E0D" w:rsidRPr="00803E0D" w:rsidRDefault="00803E0D" w:rsidP="00803E0D">
      <w:pPr>
        <w:spacing w:after="0" w:line="240" w:lineRule="auto"/>
        <w:rPr>
          <w:rFonts w:ascii="Arial" w:hAnsi="Arial" w:cs="Arial"/>
          <w:b/>
          <w:bCs/>
        </w:rPr>
      </w:pPr>
    </w:p>
    <w:p w14:paraId="6C955BB0" w14:textId="56A16A6D" w:rsidR="00803E0D" w:rsidRDefault="00803E0D" w:rsidP="00803E0D">
      <w:pPr>
        <w:spacing w:after="0" w:line="240" w:lineRule="auto"/>
        <w:rPr>
          <w:rFonts w:ascii="Arial" w:hAnsi="Arial" w:cs="Arial"/>
          <w:b/>
          <w:bCs/>
        </w:rPr>
      </w:pPr>
      <w:r w:rsidRPr="00803E0D">
        <w:rPr>
          <w:rFonts w:ascii="Arial" w:hAnsi="Arial" w:cs="Arial"/>
          <w:b/>
          <w:bCs/>
        </w:rPr>
        <w:t>Notes</w:t>
      </w:r>
    </w:p>
    <w:p w14:paraId="097CB171" w14:textId="77777777" w:rsidR="00803E0D" w:rsidRPr="00803E0D" w:rsidRDefault="00803E0D" w:rsidP="00803E0D">
      <w:pPr>
        <w:spacing w:after="0" w:line="240" w:lineRule="auto"/>
        <w:rPr>
          <w:rFonts w:ascii="Arial" w:hAnsi="Arial" w:cs="Arial"/>
          <w:b/>
          <w:bCs/>
        </w:rPr>
      </w:pPr>
    </w:p>
    <w:p w14:paraId="385BE91F" w14:textId="0FAFE75D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 xml:space="preserve">Essex County Council is involved in a number of other projects and initiatives to improve air quality in the county. </w:t>
      </w:r>
    </w:p>
    <w:p w14:paraId="6A4B8DCF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7C69201F" w14:textId="6F8C32C9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 xml:space="preserve">The council is working alongside the county’s district, borough and city councils as part of the Essex Air Consortium. </w:t>
      </w:r>
    </w:p>
    <w:p w14:paraId="70853B22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395DE17E" w14:textId="423A79C4" w:rsid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It is currently developing a draft Essex Air Quality Strategy, which the public will be c</w:t>
      </w:r>
      <w:r>
        <w:rPr>
          <w:rFonts w:ascii="Arial" w:hAnsi="Arial" w:cs="Arial"/>
        </w:rPr>
        <w:t>o</w:t>
      </w:r>
      <w:r w:rsidRPr="00803E0D">
        <w:rPr>
          <w:rFonts w:ascii="Arial" w:hAnsi="Arial" w:cs="Arial"/>
        </w:rPr>
        <w:t xml:space="preserve">nsulted on later this year. </w:t>
      </w:r>
    </w:p>
    <w:p w14:paraId="585E3C21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</w:p>
    <w:p w14:paraId="655C83E7" w14:textId="77777777" w:rsidR="00803E0D" w:rsidRPr="00803E0D" w:rsidRDefault="00803E0D" w:rsidP="00803E0D">
      <w:pPr>
        <w:spacing w:after="0" w:line="240" w:lineRule="auto"/>
        <w:rPr>
          <w:rFonts w:ascii="Arial" w:hAnsi="Arial" w:cs="Arial"/>
        </w:rPr>
      </w:pPr>
      <w:r w:rsidRPr="00803E0D">
        <w:rPr>
          <w:rFonts w:ascii="Arial" w:hAnsi="Arial" w:cs="Arial"/>
        </w:rPr>
        <w:t>It will also soon be launching a new Essex Air website.</w:t>
      </w:r>
    </w:p>
    <w:p w14:paraId="293D1C52" w14:textId="77777777" w:rsidR="00803E0D" w:rsidRDefault="00803E0D" w:rsidP="00803E0D">
      <w:pPr>
        <w:rPr>
          <w:rFonts w:ascii="Calibri" w:hAnsi="Calibri" w:cs="Calibri"/>
        </w:rPr>
      </w:pPr>
    </w:p>
    <w:p w14:paraId="3E8F9F11" w14:textId="28E1387D" w:rsidR="008B36BC" w:rsidRPr="00725034" w:rsidRDefault="008B36BC" w:rsidP="00803E0D">
      <w:pPr>
        <w:spacing w:after="0" w:line="240" w:lineRule="auto"/>
        <w:jc w:val="center"/>
        <w:rPr>
          <w:rFonts w:ascii="Arial" w:hAnsi="Arial" w:cs="Arial"/>
          <w:b/>
          <w:bCs/>
          <w:color w:val="00B050"/>
          <w:sz w:val="32"/>
          <w:szCs w:val="32"/>
        </w:rPr>
      </w:pPr>
    </w:p>
    <w:sectPr w:rsidR="008B36BC" w:rsidRPr="00725034">
      <w:headerReference w:type="default" r:id="rId33"/>
      <w:foot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B448F" w14:textId="77777777" w:rsidR="005122CA" w:rsidRDefault="005122CA" w:rsidP="00DA5FD8">
      <w:pPr>
        <w:spacing w:after="0" w:line="240" w:lineRule="auto"/>
      </w:pPr>
      <w:r>
        <w:separator/>
      </w:r>
    </w:p>
  </w:endnote>
  <w:endnote w:type="continuationSeparator" w:id="0">
    <w:p w14:paraId="3F04FF97" w14:textId="77777777" w:rsidR="005122CA" w:rsidRDefault="005122CA" w:rsidP="00DA5FD8">
      <w:pPr>
        <w:spacing w:after="0" w:line="240" w:lineRule="auto"/>
      </w:pPr>
      <w:r>
        <w:continuationSeparator/>
      </w:r>
    </w:p>
  </w:endnote>
  <w:endnote w:type="continuationNotice" w:id="1">
    <w:p w14:paraId="2522A0B0" w14:textId="77777777" w:rsidR="005122CA" w:rsidRDefault="005122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acobs Chronos">
    <w:altName w:val="Calibri"/>
    <w:charset w:val="00"/>
    <w:family w:val="swiss"/>
    <w:pitch w:val="variable"/>
    <w:sig w:usb0="A00000EF" w:usb1="0000E0E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8EF49" w14:textId="4D6BE7E5" w:rsidR="00D901B5" w:rsidRDefault="001B73A0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FAC1056" wp14:editId="2A91C638">
          <wp:simplePos x="0" y="0"/>
          <wp:positionH relativeFrom="margin">
            <wp:posOffset>4711700</wp:posOffset>
          </wp:positionH>
          <wp:positionV relativeFrom="paragraph">
            <wp:posOffset>-298450</wp:posOffset>
          </wp:positionV>
          <wp:extent cx="1452880" cy="731520"/>
          <wp:effectExtent l="0" t="0" r="0" b="0"/>
          <wp:wrapNone/>
          <wp:docPr id="1887044783" name="Picture 1887044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2"/>
                  <a:stretch/>
                </pic:blipFill>
                <pic:spPr bwMode="auto">
                  <a:xfrm>
                    <a:off x="0" y="0"/>
                    <a:ext cx="1452880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1B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42E46827" wp14:editId="4F7C66E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244338" cy="273050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afer Greener Healthier_Secondary Logo_RGB_Colour_Black Straplin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338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7200D" w14:textId="77777777" w:rsidR="005122CA" w:rsidRDefault="005122CA" w:rsidP="00DA5FD8">
      <w:pPr>
        <w:spacing w:after="0" w:line="240" w:lineRule="auto"/>
      </w:pPr>
      <w:r>
        <w:separator/>
      </w:r>
    </w:p>
  </w:footnote>
  <w:footnote w:type="continuationSeparator" w:id="0">
    <w:p w14:paraId="11CD331D" w14:textId="77777777" w:rsidR="005122CA" w:rsidRDefault="005122CA" w:rsidP="00DA5FD8">
      <w:pPr>
        <w:spacing w:after="0" w:line="240" w:lineRule="auto"/>
      </w:pPr>
      <w:r>
        <w:continuationSeparator/>
      </w:r>
    </w:p>
  </w:footnote>
  <w:footnote w:type="continuationNotice" w:id="1">
    <w:p w14:paraId="0170E1BC" w14:textId="77777777" w:rsidR="005122CA" w:rsidRDefault="005122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E2F01" w14:textId="754A35C3" w:rsidR="00DA5FD8" w:rsidRDefault="00E174A1">
    <w:pPr>
      <w:pStyle w:val="Header"/>
    </w:pPr>
    <w:r w:rsidRPr="00C14C73">
      <w:rPr>
        <w:noProof/>
        <w:sz w:val="20"/>
        <w:lang w:eastAsia="en-GB"/>
      </w:rPr>
      <w:drawing>
        <wp:anchor distT="0" distB="0" distL="114300" distR="114300" simplePos="0" relativeHeight="251658240" behindDoc="0" locked="0" layoutInCell="1" allowOverlap="1" wp14:anchorId="3AFD71F3" wp14:editId="1FD8BF89">
          <wp:simplePos x="0" y="0"/>
          <wp:positionH relativeFrom="margin">
            <wp:align>left</wp:align>
          </wp:positionH>
          <wp:positionV relativeFrom="paragraph">
            <wp:posOffset>-227965</wp:posOffset>
          </wp:positionV>
          <wp:extent cx="1854200" cy="563547"/>
          <wp:effectExtent l="0" t="0" r="0" b="8255"/>
          <wp:wrapNone/>
          <wp:docPr id="1319" name="Picture 1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sex_Highways_green202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200" cy="563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G+z44WpgrTp0l" int2:id="uqtzy7x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44AE"/>
    <w:multiLevelType w:val="hybridMultilevel"/>
    <w:tmpl w:val="24A8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EADC"/>
    <w:multiLevelType w:val="hybridMultilevel"/>
    <w:tmpl w:val="789EBC30"/>
    <w:lvl w:ilvl="0" w:tplc="EF36A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A7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E5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83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22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F86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EA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A1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61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2322C"/>
    <w:multiLevelType w:val="hybridMultilevel"/>
    <w:tmpl w:val="B66A9C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D4EB8"/>
    <w:multiLevelType w:val="hybridMultilevel"/>
    <w:tmpl w:val="40A2D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ED4D6"/>
    <w:multiLevelType w:val="hybridMultilevel"/>
    <w:tmpl w:val="57E68C76"/>
    <w:lvl w:ilvl="0" w:tplc="09BCA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0CA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6C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A6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A4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1CE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EC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63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A1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309340">
    <w:abstractNumId w:val="3"/>
  </w:num>
  <w:num w:numId="2" w16cid:durableId="789474734">
    <w:abstractNumId w:val="0"/>
  </w:num>
  <w:num w:numId="3" w16cid:durableId="13652013">
    <w:abstractNumId w:val="1"/>
  </w:num>
  <w:num w:numId="4" w16cid:durableId="663632857">
    <w:abstractNumId w:val="4"/>
  </w:num>
  <w:num w:numId="5" w16cid:durableId="1048459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BA"/>
    <w:rsid w:val="00000159"/>
    <w:rsid w:val="0000094D"/>
    <w:rsid w:val="00004656"/>
    <w:rsid w:val="00005F78"/>
    <w:rsid w:val="00010D36"/>
    <w:rsid w:val="000111DA"/>
    <w:rsid w:val="000314A0"/>
    <w:rsid w:val="00031617"/>
    <w:rsid w:val="0003208F"/>
    <w:rsid w:val="0003226E"/>
    <w:rsid w:val="00036178"/>
    <w:rsid w:val="00041025"/>
    <w:rsid w:val="00041D0C"/>
    <w:rsid w:val="00041F00"/>
    <w:rsid w:val="00047D22"/>
    <w:rsid w:val="00052768"/>
    <w:rsid w:val="000573EF"/>
    <w:rsid w:val="000604DE"/>
    <w:rsid w:val="00067744"/>
    <w:rsid w:val="00070042"/>
    <w:rsid w:val="00071683"/>
    <w:rsid w:val="00071841"/>
    <w:rsid w:val="0007675C"/>
    <w:rsid w:val="00082B6B"/>
    <w:rsid w:val="00082DB5"/>
    <w:rsid w:val="00084FA3"/>
    <w:rsid w:val="000963E4"/>
    <w:rsid w:val="00096F3E"/>
    <w:rsid w:val="000A089F"/>
    <w:rsid w:val="000A65BF"/>
    <w:rsid w:val="000B1EF9"/>
    <w:rsid w:val="000C3074"/>
    <w:rsid w:val="000C45CA"/>
    <w:rsid w:val="000C4B29"/>
    <w:rsid w:val="000C58F8"/>
    <w:rsid w:val="000C6BFB"/>
    <w:rsid w:val="000C78B4"/>
    <w:rsid w:val="000D54F1"/>
    <w:rsid w:val="000D6187"/>
    <w:rsid w:val="000E1559"/>
    <w:rsid w:val="000E2B3A"/>
    <w:rsid w:val="000F3557"/>
    <w:rsid w:val="00110B90"/>
    <w:rsid w:val="001117DC"/>
    <w:rsid w:val="00121629"/>
    <w:rsid w:val="00122C0F"/>
    <w:rsid w:val="00126BE0"/>
    <w:rsid w:val="00127246"/>
    <w:rsid w:val="00131F7A"/>
    <w:rsid w:val="00133164"/>
    <w:rsid w:val="001350AE"/>
    <w:rsid w:val="0013539D"/>
    <w:rsid w:val="00145410"/>
    <w:rsid w:val="00155109"/>
    <w:rsid w:val="0015617D"/>
    <w:rsid w:val="00157924"/>
    <w:rsid w:val="00164D8C"/>
    <w:rsid w:val="001722F5"/>
    <w:rsid w:val="00175EB2"/>
    <w:rsid w:val="00181CF4"/>
    <w:rsid w:val="001830B1"/>
    <w:rsid w:val="00193DE7"/>
    <w:rsid w:val="00194773"/>
    <w:rsid w:val="001A3D00"/>
    <w:rsid w:val="001A4AAD"/>
    <w:rsid w:val="001B04B2"/>
    <w:rsid w:val="001B054F"/>
    <w:rsid w:val="001B33AE"/>
    <w:rsid w:val="001B73A0"/>
    <w:rsid w:val="001B7A09"/>
    <w:rsid w:val="001D079F"/>
    <w:rsid w:val="001D0EE2"/>
    <w:rsid w:val="001D5838"/>
    <w:rsid w:val="001E30ED"/>
    <w:rsid w:val="001E3EB1"/>
    <w:rsid w:val="001F14C5"/>
    <w:rsid w:val="001F7A19"/>
    <w:rsid w:val="0020225E"/>
    <w:rsid w:val="00203661"/>
    <w:rsid w:val="00210B30"/>
    <w:rsid w:val="002123CC"/>
    <w:rsid w:val="002143CA"/>
    <w:rsid w:val="002225DE"/>
    <w:rsid w:val="00224295"/>
    <w:rsid w:val="00226FCC"/>
    <w:rsid w:val="00231FCD"/>
    <w:rsid w:val="00233325"/>
    <w:rsid w:val="00241691"/>
    <w:rsid w:val="002465AF"/>
    <w:rsid w:val="002511DA"/>
    <w:rsid w:val="00253D87"/>
    <w:rsid w:val="00254091"/>
    <w:rsid w:val="00256BF3"/>
    <w:rsid w:val="00257341"/>
    <w:rsid w:val="00257F0D"/>
    <w:rsid w:val="00260A4E"/>
    <w:rsid w:val="00260A74"/>
    <w:rsid w:val="00265254"/>
    <w:rsid w:val="00272ECE"/>
    <w:rsid w:val="00273E18"/>
    <w:rsid w:val="00285B17"/>
    <w:rsid w:val="00285EEF"/>
    <w:rsid w:val="00290993"/>
    <w:rsid w:val="0029347B"/>
    <w:rsid w:val="00294327"/>
    <w:rsid w:val="002966A4"/>
    <w:rsid w:val="002A37D4"/>
    <w:rsid w:val="002A4E07"/>
    <w:rsid w:val="002A7E44"/>
    <w:rsid w:val="002C20EB"/>
    <w:rsid w:val="002D00E2"/>
    <w:rsid w:val="002D7E44"/>
    <w:rsid w:val="002E0C5F"/>
    <w:rsid w:val="002E16E3"/>
    <w:rsid w:val="002E2904"/>
    <w:rsid w:val="002E2C4F"/>
    <w:rsid w:val="002E4910"/>
    <w:rsid w:val="002E6363"/>
    <w:rsid w:val="002F5174"/>
    <w:rsid w:val="002F7010"/>
    <w:rsid w:val="00304C37"/>
    <w:rsid w:val="00304CA7"/>
    <w:rsid w:val="00306878"/>
    <w:rsid w:val="00306A05"/>
    <w:rsid w:val="00307733"/>
    <w:rsid w:val="00312918"/>
    <w:rsid w:val="00314E0F"/>
    <w:rsid w:val="00326129"/>
    <w:rsid w:val="00330770"/>
    <w:rsid w:val="00330FCA"/>
    <w:rsid w:val="00340A14"/>
    <w:rsid w:val="003458F7"/>
    <w:rsid w:val="00356F6F"/>
    <w:rsid w:val="00364D25"/>
    <w:rsid w:val="00367F05"/>
    <w:rsid w:val="003806CF"/>
    <w:rsid w:val="003808CF"/>
    <w:rsid w:val="0038490B"/>
    <w:rsid w:val="00384E58"/>
    <w:rsid w:val="00387AFC"/>
    <w:rsid w:val="0039185E"/>
    <w:rsid w:val="00391948"/>
    <w:rsid w:val="00393819"/>
    <w:rsid w:val="00393BA9"/>
    <w:rsid w:val="00393CF9"/>
    <w:rsid w:val="00394FCA"/>
    <w:rsid w:val="003A4D6C"/>
    <w:rsid w:val="003B308D"/>
    <w:rsid w:val="003B7301"/>
    <w:rsid w:val="003C307E"/>
    <w:rsid w:val="003C5DC4"/>
    <w:rsid w:val="003C7977"/>
    <w:rsid w:val="003C7E15"/>
    <w:rsid w:val="003D1B71"/>
    <w:rsid w:val="003D6983"/>
    <w:rsid w:val="003E41A0"/>
    <w:rsid w:val="003E5CDF"/>
    <w:rsid w:val="003E75B5"/>
    <w:rsid w:val="003E7902"/>
    <w:rsid w:val="003F479F"/>
    <w:rsid w:val="003F5B8A"/>
    <w:rsid w:val="0040730F"/>
    <w:rsid w:val="00412DBA"/>
    <w:rsid w:val="00413F61"/>
    <w:rsid w:val="004209C4"/>
    <w:rsid w:val="00420FFE"/>
    <w:rsid w:val="004213ED"/>
    <w:rsid w:val="00424B05"/>
    <w:rsid w:val="0042553F"/>
    <w:rsid w:val="00430A5B"/>
    <w:rsid w:val="004328A6"/>
    <w:rsid w:val="00433212"/>
    <w:rsid w:val="00433834"/>
    <w:rsid w:val="00440039"/>
    <w:rsid w:val="00442FB7"/>
    <w:rsid w:val="00447C13"/>
    <w:rsid w:val="00455038"/>
    <w:rsid w:val="004564CA"/>
    <w:rsid w:val="00457E76"/>
    <w:rsid w:val="004656E0"/>
    <w:rsid w:val="00465FCF"/>
    <w:rsid w:val="004745C5"/>
    <w:rsid w:val="00474B1F"/>
    <w:rsid w:val="00476781"/>
    <w:rsid w:val="004803E1"/>
    <w:rsid w:val="00481297"/>
    <w:rsid w:val="004818A5"/>
    <w:rsid w:val="004877C7"/>
    <w:rsid w:val="004901F3"/>
    <w:rsid w:val="004919DF"/>
    <w:rsid w:val="004924B3"/>
    <w:rsid w:val="0049262D"/>
    <w:rsid w:val="00494423"/>
    <w:rsid w:val="004A117C"/>
    <w:rsid w:val="004A49B7"/>
    <w:rsid w:val="004A55C3"/>
    <w:rsid w:val="004B5133"/>
    <w:rsid w:val="004C46A2"/>
    <w:rsid w:val="004C4F3C"/>
    <w:rsid w:val="004D3E9F"/>
    <w:rsid w:val="004D5282"/>
    <w:rsid w:val="004E2D65"/>
    <w:rsid w:val="004E3707"/>
    <w:rsid w:val="004E5BB6"/>
    <w:rsid w:val="004E659D"/>
    <w:rsid w:val="004E7332"/>
    <w:rsid w:val="00500050"/>
    <w:rsid w:val="00502FF9"/>
    <w:rsid w:val="00503A9B"/>
    <w:rsid w:val="00507282"/>
    <w:rsid w:val="00507A3A"/>
    <w:rsid w:val="005122CA"/>
    <w:rsid w:val="005152F7"/>
    <w:rsid w:val="0052203B"/>
    <w:rsid w:val="00522CF2"/>
    <w:rsid w:val="005339F2"/>
    <w:rsid w:val="005358C0"/>
    <w:rsid w:val="00545B71"/>
    <w:rsid w:val="005478C9"/>
    <w:rsid w:val="005508CA"/>
    <w:rsid w:val="00563E26"/>
    <w:rsid w:val="00564824"/>
    <w:rsid w:val="00565A4F"/>
    <w:rsid w:val="00575EF5"/>
    <w:rsid w:val="005764D0"/>
    <w:rsid w:val="005902C9"/>
    <w:rsid w:val="005963AC"/>
    <w:rsid w:val="005972BE"/>
    <w:rsid w:val="005977E8"/>
    <w:rsid w:val="005A2707"/>
    <w:rsid w:val="005B1943"/>
    <w:rsid w:val="005B1E8B"/>
    <w:rsid w:val="005B4FA8"/>
    <w:rsid w:val="005B6435"/>
    <w:rsid w:val="005C25C7"/>
    <w:rsid w:val="005C4D89"/>
    <w:rsid w:val="005C7A00"/>
    <w:rsid w:val="005D0389"/>
    <w:rsid w:val="005D0EAB"/>
    <w:rsid w:val="005E1DC7"/>
    <w:rsid w:val="005E3E11"/>
    <w:rsid w:val="005E4C88"/>
    <w:rsid w:val="005E71A8"/>
    <w:rsid w:val="005F2711"/>
    <w:rsid w:val="005F3290"/>
    <w:rsid w:val="005F32E2"/>
    <w:rsid w:val="005F399C"/>
    <w:rsid w:val="00601CFB"/>
    <w:rsid w:val="006020B6"/>
    <w:rsid w:val="00607611"/>
    <w:rsid w:val="00613C76"/>
    <w:rsid w:val="0061487A"/>
    <w:rsid w:val="0061525D"/>
    <w:rsid w:val="0062287F"/>
    <w:rsid w:val="00625435"/>
    <w:rsid w:val="00631D14"/>
    <w:rsid w:val="0063276D"/>
    <w:rsid w:val="00633791"/>
    <w:rsid w:val="00637556"/>
    <w:rsid w:val="00637CE8"/>
    <w:rsid w:val="0064365C"/>
    <w:rsid w:val="006611AA"/>
    <w:rsid w:val="00663CBB"/>
    <w:rsid w:val="006718BE"/>
    <w:rsid w:val="006721CF"/>
    <w:rsid w:val="00672597"/>
    <w:rsid w:val="00683DF9"/>
    <w:rsid w:val="006843EB"/>
    <w:rsid w:val="0068557E"/>
    <w:rsid w:val="006868DE"/>
    <w:rsid w:val="00691CB8"/>
    <w:rsid w:val="006929F8"/>
    <w:rsid w:val="006935C0"/>
    <w:rsid w:val="006947E2"/>
    <w:rsid w:val="006A4498"/>
    <w:rsid w:val="006A6442"/>
    <w:rsid w:val="006A65A6"/>
    <w:rsid w:val="006B2A59"/>
    <w:rsid w:val="006C074F"/>
    <w:rsid w:val="006C0C0A"/>
    <w:rsid w:val="006C2F0C"/>
    <w:rsid w:val="006C6276"/>
    <w:rsid w:val="006D4D0C"/>
    <w:rsid w:val="006D56D3"/>
    <w:rsid w:val="006D653B"/>
    <w:rsid w:val="006E19A6"/>
    <w:rsid w:val="006E3B88"/>
    <w:rsid w:val="006F11D5"/>
    <w:rsid w:val="006F42C8"/>
    <w:rsid w:val="006F42FA"/>
    <w:rsid w:val="006F44B1"/>
    <w:rsid w:val="006F61D1"/>
    <w:rsid w:val="006F64C4"/>
    <w:rsid w:val="006F706D"/>
    <w:rsid w:val="00704FAF"/>
    <w:rsid w:val="00706C7A"/>
    <w:rsid w:val="007119EF"/>
    <w:rsid w:val="0071232C"/>
    <w:rsid w:val="007154FA"/>
    <w:rsid w:val="00716B14"/>
    <w:rsid w:val="00725034"/>
    <w:rsid w:val="00733220"/>
    <w:rsid w:val="00736FEC"/>
    <w:rsid w:val="00740583"/>
    <w:rsid w:val="00743062"/>
    <w:rsid w:val="00745616"/>
    <w:rsid w:val="0074674D"/>
    <w:rsid w:val="00747E4D"/>
    <w:rsid w:val="00754A48"/>
    <w:rsid w:val="00765F14"/>
    <w:rsid w:val="00766AC6"/>
    <w:rsid w:val="007747E0"/>
    <w:rsid w:val="0077529C"/>
    <w:rsid w:val="00775797"/>
    <w:rsid w:val="00776820"/>
    <w:rsid w:val="00776AF5"/>
    <w:rsid w:val="00777F81"/>
    <w:rsid w:val="0079512F"/>
    <w:rsid w:val="007A2D91"/>
    <w:rsid w:val="007A734D"/>
    <w:rsid w:val="007C0D57"/>
    <w:rsid w:val="007D0967"/>
    <w:rsid w:val="007E1D5C"/>
    <w:rsid w:val="007E3D5B"/>
    <w:rsid w:val="007E3E5C"/>
    <w:rsid w:val="007E4104"/>
    <w:rsid w:val="0080285D"/>
    <w:rsid w:val="00803E0D"/>
    <w:rsid w:val="00804D01"/>
    <w:rsid w:val="00805A61"/>
    <w:rsid w:val="00821D8C"/>
    <w:rsid w:val="00822AE1"/>
    <w:rsid w:val="00823945"/>
    <w:rsid w:val="00825052"/>
    <w:rsid w:val="00825ECB"/>
    <w:rsid w:val="008322B9"/>
    <w:rsid w:val="00835D6A"/>
    <w:rsid w:val="00855AC5"/>
    <w:rsid w:val="008566A3"/>
    <w:rsid w:val="008654DB"/>
    <w:rsid w:val="00865BFE"/>
    <w:rsid w:val="0087066E"/>
    <w:rsid w:val="00876E44"/>
    <w:rsid w:val="00881B72"/>
    <w:rsid w:val="00882AD6"/>
    <w:rsid w:val="00891902"/>
    <w:rsid w:val="00891B82"/>
    <w:rsid w:val="00895856"/>
    <w:rsid w:val="008A0EC3"/>
    <w:rsid w:val="008A1148"/>
    <w:rsid w:val="008A287D"/>
    <w:rsid w:val="008A2D6C"/>
    <w:rsid w:val="008A63D4"/>
    <w:rsid w:val="008B00E8"/>
    <w:rsid w:val="008B1BE2"/>
    <w:rsid w:val="008B36BC"/>
    <w:rsid w:val="008B3754"/>
    <w:rsid w:val="008B6336"/>
    <w:rsid w:val="008B7A0B"/>
    <w:rsid w:val="008C13ED"/>
    <w:rsid w:val="008C2A37"/>
    <w:rsid w:val="008C405A"/>
    <w:rsid w:val="008C64A1"/>
    <w:rsid w:val="008C762A"/>
    <w:rsid w:val="008D1DFE"/>
    <w:rsid w:val="008D2DE2"/>
    <w:rsid w:val="008D7A41"/>
    <w:rsid w:val="008E2584"/>
    <w:rsid w:val="008E330E"/>
    <w:rsid w:val="008E7B9E"/>
    <w:rsid w:val="00906ADB"/>
    <w:rsid w:val="009142CF"/>
    <w:rsid w:val="00915439"/>
    <w:rsid w:val="0091770B"/>
    <w:rsid w:val="00922694"/>
    <w:rsid w:val="00923756"/>
    <w:rsid w:val="00925C2F"/>
    <w:rsid w:val="009356DA"/>
    <w:rsid w:val="0093691E"/>
    <w:rsid w:val="0094000B"/>
    <w:rsid w:val="00950CCD"/>
    <w:rsid w:val="00960473"/>
    <w:rsid w:val="00961DFE"/>
    <w:rsid w:val="00962EE1"/>
    <w:rsid w:val="00967167"/>
    <w:rsid w:val="009753F8"/>
    <w:rsid w:val="0098024A"/>
    <w:rsid w:val="009851E1"/>
    <w:rsid w:val="0099073F"/>
    <w:rsid w:val="009A144C"/>
    <w:rsid w:val="009A2DC2"/>
    <w:rsid w:val="009A6139"/>
    <w:rsid w:val="009B16C4"/>
    <w:rsid w:val="009B5153"/>
    <w:rsid w:val="009B79EB"/>
    <w:rsid w:val="009C1F41"/>
    <w:rsid w:val="009C29B7"/>
    <w:rsid w:val="009C7498"/>
    <w:rsid w:val="009C78F6"/>
    <w:rsid w:val="009D22A3"/>
    <w:rsid w:val="009E0ADB"/>
    <w:rsid w:val="009E3831"/>
    <w:rsid w:val="009F2218"/>
    <w:rsid w:val="009F565E"/>
    <w:rsid w:val="009F5AF8"/>
    <w:rsid w:val="009F5E88"/>
    <w:rsid w:val="009F6AF7"/>
    <w:rsid w:val="00A02976"/>
    <w:rsid w:val="00A05212"/>
    <w:rsid w:val="00A05CDC"/>
    <w:rsid w:val="00A06E90"/>
    <w:rsid w:val="00A07C55"/>
    <w:rsid w:val="00A10404"/>
    <w:rsid w:val="00A10D60"/>
    <w:rsid w:val="00A15BC6"/>
    <w:rsid w:val="00A165DB"/>
    <w:rsid w:val="00A203C5"/>
    <w:rsid w:val="00A22572"/>
    <w:rsid w:val="00A237EB"/>
    <w:rsid w:val="00A26EE6"/>
    <w:rsid w:val="00A316C8"/>
    <w:rsid w:val="00A40094"/>
    <w:rsid w:val="00A476B4"/>
    <w:rsid w:val="00A47BD7"/>
    <w:rsid w:val="00A563D6"/>
    <w:rsid w:val="00A64356"/>
    <w:rsid w:val="00A7428D"/>
    <w:rsid w:val="00A747D4"/>
    <w:rsid w:val="00A847CD"/>
    <w:rsid w:val="00A954A5"/>
    <w:rsid w:val="00A95A5A"/>
    <w:rsid w:val="00AA4770"/>
    <w:rsid w:val="00AB453B"/>
    <w:rsid w:val="00AB6A91"/>
    <w:rsid w:val="00AB6FD0"/>
    <w:rsid w:val="00AC0F82"/>
    <w:rsid w:val="00AC21B5"/>
    <w:rsid w:val="00AC3A0F"/>
    <w:rsid w:val="00AD49A4"/>
    <w:rsid w:val="00AD765F"/>
    <w:rsid w:val="00AE2285"/>
    <w:rsid w:val="00AE3E04"/>
    <w:rsid w:val="00AF2B36"/>
    <w:rsid w:val="00AF5E43"/>
    <w:rsid w:val="00AF70F4"/>
    <w:rsid w:val="00B005D6"/>
    <w:rsid w:val="00B00DE2"/>
    <w:rsid w:val="00B03B28"/>
    <w:rsid w:val="00B141BB"/>
    <w:rsid w:val="00B20023"/>
    <w:rsid w:val="00B25DE3"/>
    <w:rsid w:val="00B270FE"/>
    <w:rsid w:val="00B34C50"/>
    <w:rsid w:val="00B4286E"/>
    <w:rsid w:val="00B514DB"/>
    <w:rsid w:val="00B51924"/>
    <w:rsid w:val="00B541EF"/>
    <w:rsid w:val="00B567B2"/>
    <w:rsid w:val="00B63325"/>
    <w:rsid w:val="00B65D78"/>
    <w:rsid w:val="00B75E4C"/>
    <w:rsid w:val="00B77172"/>
    <w:rsid w:val="00B8257A"/>
    <w:rsid w:val="00B86691"/>
    <w:rsid w:val="00B86BB6"/>
    <w:rsid w:val="00B871A1"/>
    <w:rsid w:val="00B9337D"/>
    <w:rsid w:val="00B94576"/>
    <w:rsid w:val="00B958B8"/>
    <w:rsid w:val="00B96604"/>
    <w:rsid w:val="00BA1691"/>
    <w:rsid w:val="00BA2935"/>
    <w:rsid w:val="00BA5B23"/>
    <w:rsid w:val="00BC5185"/>
    <w:rsid w:val="00BD59F0"/>
    <w:rsid w:val="00BE061E"/>
    <w:rsid w:val="00BE5F0D"/>
    <w:rsid w:val="00BE77BD"/>
    <w:rsid w:val="00BF6DE4"/>
    <w:rsid w:val="00C03ECD"/>
    <w:rsid w:val="00C0472F"/>
    <w:rsid w:val="00C05F12"/>
    <w:rsid w:val="00C05F84"/>
    <w:rsid w:val="00C12E28"/>
    <w:rsid w:val="00C1379E"/>
    <w:rsid w:val="00C20B0E"/>
    <w:rsid w:val="00C246A0"/>
    <w:rsid w:val="00C24A7D"/>
    <w:rsid w:val="00C2506C"/>
    <w:rsid w:val="00C279F5"/>
    <w:rsid w:val="00C27FF4"/>
    <w:rsid w:val="00C30E21"/>
    <w:rsid w:val="00C31C00"/>
    <w:rsid w:val="00C42055"/>
    <w:rsid w:val="00C44AA2"/>
    <w:rsid w:val="00C47EB8"/>
    <w:rsid w:val="00C51960"/>
    <w:rsid w:val="00C54279"/>
    <w:rsid w:val="00C55539"/>
    <w:rsid w:val="00C63854"/>
    <w:rsid w:val="00C66794"/>
    <w:rsid w:val="00C76BA9"/>
    <w:rsid w:val="00C804C3"/>
    <w:rsid w:val="00C84BAA"/>
    <w:rsid w:val="00C858E7"/>
    <w:rsid w:val="00C9146B"/>
    <w:rsid w:val="00C92875"/>
    <w:rsid w:val="00C93623"/>
    <w:rsid w:val="00C966CD"/>
    <w:rsid w:val="00CA27E8"/>
    <w:rsid w:val="00CA5708"/>
    <w:rsid w:val="00CB1D8C"/>
    <w:rsid w:val="00CB6C0C"/>
    <w:rsid w:val="00CC499B"/>
    <w:rsid w:val="00CC51B4"/>
    <w:rsid w:val="00CC5659"/>
    <w:rsid w:val="00CC5B69"/>
    <w:rsid w:val="00CD5853"/>
    <w:rsid w:val="00CE2A65"/>
    <w:rsid w:val="00CE65C3"/>
    <w:rsid w:val="00CE7A28"/>
    <w:rsid w:val="00CF0742"/>
    <w:rsid w:val="00CF09AB"/>
    <w:rsid w:val="00CF4B11"/>
    <w:rsid w:val="00D1145B"/>
    <w:rsid w:val="00D12E92"/>
    <w:rsid w:val="00D15597"/>
    <w:rsid w:val="00D261B8"/>
    <w:rsid w:val="00D27C67"/>
    <w:rsid w:val="00D30AFE"/>
    <w:rsid w:val="00D40F60"/>
    <w:rsid w:val="00D4648E"/>
    <w:rsid w:val="00D5002B"/>
    <w:rsid w:val="00D53387"/>
    <w:rsid w:val="00D560E4"/>
    <w:rsid w:val="00D576DE"/>
    <w:rsid w:val="00D6150B"/>
    <w:rsid w:val="00D6334D"/>
    <w:rsid w:val="00D64AE6"/>
    <w:rsid w:val="00D65847"/>
    <w:rsid w:val="00D6677F"/>
    <w:rsid w:val="00D67E24"/>
    <w:rsid w:val="00D762B9"/>
    <w:rsid w:val="00D76771"/>
    <w:rsid w:val="00D77578"/>
    <w:rsid w:val="00D801BD"/>
    <w:rsid w:val="00D81E45"/>
    <w:rsid w:val="00D822D6"/>
    <w:rsid w:val="00D878A4"/>
    <w:rsid w:val="00D901B5"/>
    <w:rsid w:val="00D9096E"/>
    <w:rsid w:val="00DA0C72"/>
    <w:rsid w:val="00DA5FD8"/>
    <w:rsid w:val="00DB2C21"/>
    <w:rsid w:val="00DB6318"/>
    <w:rsid w:val="00DB64FF"/>
    <w:rsid w:val="00DB6F91"/>
    <w:rsid w:val="00DC63B9"/>
    <w:rsid w:val="00DD7AFF"/>
    <w:rsid w:val="00DD7B70"/>
    <w:rsid w:val="00DE5502"/>
    <w:rsid w:val="00DE62B0"/>
    <w:rsid w:val="00DE7CC1"/>
    <w:rsid w:val="00DF6E4E"/>
    <w:rsid w:val="00E011A1"/>
    <w:rsid w:val="00E015AF"/>
    <w:rsid w:val="00E02D0D"/>
    <w:rsid w:val="00E078E7"/>
    <w:rsid w:val="00E109A3"/>
    <w:rsid w:val="00E10BE0"/>
    <w:rsid w:val="00E10DF2"/>
    <w:rsid w:val="00E1146F"/>
    <w:rsid w:val="00E11499"/>
    <w:rsid w:val="00E16A63"/>
    <w:rsid w:val="00E174A1"/>
    <w:rsid w:val="00E197CC"/>
    <w:rsid w:val="00E21B8C"/>
    <w:rsid w:val="00E23FBA"/>
    <w:rsid w:val="00E3453A"/>
    <w:rsid w:val="00E3790F"/>
    <w:rsid w:val="00E46A70"/>
    <w:rsid w:val="00E46F6D"/>
    <w:rsid w:val="00E558BA"/>
    <w:rsid w:val="00E6494B"/>
    <w:rsid w:val="00E706F6"/>
    <w:rsid w:val="00E70D41"/>
    <w:rsid w:val="00E752B6"/>
    <w:rsid w:val="00E7552E"/>
    <w:rsid w:val="00E767E1"/>
    <w:rsid w:val="00E769FE"/>
    <w:rsid w:val="00E804B8"/>
    <w:rsid w:val="00E80F3D"/>
    <w:rsid w:val="00E81E89"/>
    <w:rsid w:val="00E919F8"/>
    <w:rsid w:val="00E93697"/>
    <w:rsid w:val="00E96105"/>
    <w:rsid w:val="00EA68D0"/>
    <w:rsid w:val="00EB25E3"/>
    <w:rsid w:val="00EB398C"/>
    <w:rsid w:val="00EB5695"/>
    <w:rsid w:val="00EC00D3"/>
    <w:rsid w:val="00EC42F2"/>
    <w:rsid w:val="00EC4FCA"/>
    <w:rsid w:val="00EC7092"/>
    <w:rsid w:val="00ED4B27"/>
    <w:rsid w:val="00EE1533"/>
    <w:rsid w:val="00EE35D1"/>
    <w:rsid w:val="00EE6859"/>
    <w:rsid w:val="00EE6B14"/>
    <w:rsid w:val="00EE70E5"/>
    <w:rsid w:val="00EF0C6A"/>
    <w:rsid w:val="00EF786A"/>
    <w:rsid w:val="00F02060"/>
    <w:rsid w:val="00F0284C"/>
    <w:rsid w:val="00F20D64"/>
    <w:rsid w:val="00F21B81"/>
    <w:rsid w:val="00F341BA"/>
    <w:rsid w:val="00F406E4"/>
    <w:rsid w:val="00F458B3"/>
    <w:rsid w:val="00F613EE"/>
    <w:rsid w:val="00F64DFD"/>
    <w:rsid w:val="00F65643"/>
    <w:rsid w:val="00F66397"/>
    <w:rsid w:val="00F66DF6"/>
    <w:rsid w:val="00F75C4D"/>
    <w:rsid w:val="00F800CC"/>
    <w:rsid w:val="00F82452"/>
    <w:rsid w:val="00F8370E"/>
    <w:rsid w:val="00F8796F"/>
    <w:rsid w:val="00F90B41"/>
    <w:rsid w:val="00F9230B"/>
    <w:rsid w:val="00FA0440"/>
    <w:rsid w:val="00FA39CD"/>
    <w:rsid w:val="00FA63E5"/>
    <w:rsid w:val="00FB00A0"/>
    <w:rsid w:val="00FB0210"/>
    <w:rsid w:val="00FB2B1C"/>
    <w:rsid w:val="00FB3FD8"/>
    <w:rsid w:val="00FC4F76"/>
    <w:rsid w:val="00FD65C8"/>
    <w:rsid w:val="00FD78C6"/>
    <w:rsid w:val="00FE16E7"/>
    <w:rsid w:val="00FE1706"/>
    <w:rsid w:val="00FE6FC3"/>
    <w:rsid w:val="00FE769F"/>
    <w:rsid w:val="00FE7ED7"/>
    <w:rsid w:val="00FF0D50"/>
    <w:rsid w:val="00FF2027"/>
    <w:rsid w:val="015924CD"/>
    <w:rsid w:val="016D5D4F"/>
    <w:rsid w:val="01934DBF"/>
    <w:rsid w:val="01ACB385"/>
    <w:rsid w:val="03370BA6"/>
    <w:rsid w:val="0397CD69"/>
    <w:rsid w:val="03BBE4F8"/>
    <w:rsid w:val="03F08AE0"/>
    <w:rsid w:val="047F7572"/>
    <w:rsid w:val="04D2DC07"/>
    <w:rsid w:val="04E45447"/>
    <w:rsid w:val="04E9364A"/>
    <w:rsid w:val="0536ED75"/>
    <w:rsid w:val="05582F82"/>
    <w:rsid w:val="05A3DB80"/>
    <w:rsid w:val="05A8C7BA"/>
    <w:rsid w:val="0637D4C3"/>
    <w:rsid w:val="0666BEE2"/>
    <w:rsid w:val="06D9ADED"/>
    <w:rsid w:val="073ED148"/>
    <w:rsid w:val="07D39801"/>
    <w:rsid w:val="07FA0B14"/>
    <w:rsid w:val="08366801"/>
    <w:rsid w:val="088736DF"/>
    <w:rsid w:val="08EBF673"/>
    <w:rsid w:val="094915A0"/>
    <w:rsid w:val="099E4446"/>
    <w:rsid w:val="099E5FA4"/>
    <w:rsid w:val="09BF64BF"/>
    <w:rsid w:val="09D23862"/>
    <w:rsid w:val="0A085183"/>
    <w:rsid w:val="0B5395CB"/>
    <w:rsid w:val="0B82B46D"/>
    <w:rsid w:val="0CD60066"/>
    <w:rsid w:val="0D2244F7"/>
    <w:rsid w:val="0D40033B"/>
    <w:rsid w:val="0E82971B"/>
    <w:rsid w:val="0EF1E272"/>
    <w:rsid w:val="10158EAE"/>
    <w:rsid w:val="104368C9"/>
    <w:rsid w:val="106FFB25"/>
    <w:rsid w:val="107DD40C"/>
    <w:rsid w:val="1153AFFD"/>
    <w:rsid w:val="11F68743"/>
    <w:rsid w:val="128EB031"/>
    <w:rsid w:val="12D6E5DA"/>
    <w:rsid w:val="13273F00"/>
    <w:rsid w:val="13F953BD"/>
    <w:rsid w:val="1463F7BE"/>
    <w:rsid w:val="146CDD9B"/>
    <w:rsid w:val="14E8FFD1"/>
    <w:rsid w:val="15910D3F"/>
    <w:rsid w:val="1739FD8B"/>
    <w:rsid w:val="17495879"/>
    <w:rsid w:val="190CB369"/>
    <w:rsid w:val="19BC70F4"/>
    <w:rsid w:val="19E138A5"/>
    <w:rsid w:val="19F9C33C"/>
    <w:rsid w:val="1A597EFC"/>
    <w:rsid w:val="1AAEA2B5"/>
    <w:rsid w:val="1ADC1F1F"/>
    <w:rsid w:val="1B0CF3B0"/>
    <w:rsid w:val="1B192888"/>
    <w:rsid w:val="1C2EC689"/>
    <w:rsid w:val="1D7ABEA2"/>
    <w:rsid w:val="1DBFE392"/>
    <w:rsid w:val="1EC9059C"/>
    <w:rsid w:val="1FFFEEEB"/>
    <w:rsid w:val="202BB278"/>
    <w:rsid w:val="2030F43F"/>
    <w:rsid w:val="2067CA5A"/>
    <w:rsid w:val="21064D0E"/>
    <w:rsid w:val="21473A2C"/>
    <w:rsid w:val="2310D3AD"/>
    <w:rsid w:val="23243A6D"/>
    <w:rsid w:val="245ACB99"/>
    <w:rsid w:val="24ECC46C"/>
    <w:rsid w:val="266624D7"/>
    <w:rsid w:val="27758E92"/>
    <w:rsid w:val="27A179CA"/>
    <w:rsid w:val="27D6482C"/>
    <w:rsid w:val="28B17B58"/>
    <w:rsid w:val="28D24626"/>
    <w:rsid w:val="2906BA79"/>
    <w:rsid w:val="2934C446"/>
    <w:rsid w:val="2B75F6CA"/>
    <w:rsid w:val="2C48FFB5"/>
    <w:rsid w:val="2C60F2EB"/>
    <w:rsid w:val="2CB7B502"/>
    <w:rsid w:val="2D741A0F"/>
    <w:rsid w:val="2E9616FD"/>
    <w:rsid w:val="2EF5A448"/>
    <w:rsid w:val="2F0C3A9C"/>
    <w:rsid w:val="2F3A2BB6"/>
    <w:rsid w:val="2F850FB2"/>
    <w:rsid w:val="2F8C3513"/>
    <w:rsid w:val="304D9ACD"/>
    <w:rsid w:val="305DB724"/>
    <w:rsid w:val="30B1AEBB"/>
    <w:rsid w:val="311C70D8"/>
    <w:rsid w:val="312D729D"/>
    <w:rsid w:val="3155945D"/>
    <w:rsid w:val="317FEABF"/>
    <w:rsid w:val="31BF7A9A"/>
    <w:rsid w:val="31D14ADD"/>
    <w:rsid w:val="321033CB"/>
    <w:rsid w:val="3502CE52"/>
    <w:rsid w:val="35158023"/>
    <w:rsid w:val="35E3E404"/>
    <w:rsid w:val="36422DDD"/>
    <w:rsid w:val="37C621CE"/>
    <w:rsid w:val="3869CBF7"/>
    <w:rsid w:val="39136397"/>
    <w:rsid w:val="39A46E41"/>
    <w:rsid w:val="3A105EC4"/>
    <w:rsid w:val="3A1BA5BC"/>
    <w:rsid w:val="3AF14CD4"/>
    <w:rsid w:val="3B3B9CD7"/>
    <w:rsid w:val="3C29516F"/>
    <w:rsid w:val="3E341765"/>
    <w:rsid w:val="3E7588FA"/>
    <w:rsid w:val="3EA54DCD"/>
    <w:rsid w:val="3ED0625B"/>
    <w:rsid w:val="429BA754"/>
    <w:rsid w:val="42E927E3"/>
    <w:rsid w:val="431ECA09"/>
    <w:rsid w:val="432A38A3"/>
    <w:rsid w:val="43394505"/>
    <w:rsid w:val="435204F2"/>
    <w:rsid w:val="435A3709"/>
    <w:rsid w:val="4394B743"/>
    <w:rsid w:val="43FB4B7B"/>
    <w:rsid w:val="44330A1D"/>
    <w:rsid w:val="4475C7B7"/>
    <w:rsid w:val="44A358E9"/>
    <w:rsid w:val="45855AC4"/>
    <w:rsid w:val="461F6A90"/>
    <w:rsid w:val="463F294A"/>
    <w:rsid w:val="46787D32"/>
    <w:rsid w:val="4682051D"/>
    <w:rsid w:val="483B9061"/>
    <w:rsid w:val="48AA590B"/>
    <w:rsid w:val="48BC0AD6"/>
    <w:rsid w:val="4976CA0C"/>
    <w:rsid w:val="497EB792"/>
    <w:rsid w:val="49C2892A"/>
    <w:rsid w:val="4AA24BA1"/>
    <w:rsid w:val="4B3D0D68"/>
    <w:rsid w:val="4B6A7BEA"/>
    <w:rsid w:val="4BE7EA3C"/>
    <w:rsid w:val="4C8EAC14"/>
    <w:rsid w:val="4D365F1C"/>
    <w:rsid w:val="4D92E14C"/>
    <w:rsid w:val="4E44F297"/>
    <w:rsid w:val="4EC0862B"/>
    <w:rsid w:val="4F12BDAB"/>
    <w:rsid w:val="4FEDF916"/>
    <w:rsid w:val="50D8B738"/>
    <w:rsid w:val="50E4FE12"/>
    <w:rsid w:val="51039C6D"/>
    <w:rsid w:val="517672C5"/>
    <w:rsid w:val="518A8CCB"/>
    <w:rsid w:val="51971FC9"/>
    <w:rsid w:val="51B3ED0F"/>
    <w:rsid w:val="52424239"/>
    <w:rsid w:val="52708C5F"/>
    <w:rsid w:val="52F2DC1C"/>
    <w:rsid w:val="540CDBDD"/>
    <w:rsid w:val="54C16A39"/>
    <w:rsid w:val="56F6C425"/>
    <w:rsid w:val="56F851BB"/>
    <w:rsid w:val="578CA4DE"/>
    <w:rsid w:val="57B012F7"/>
    <w:rsid w:val="57EF7D13"/>
    <w:rsid w:val="5873AF35"/>
    <w:rsid w:val="588159AF"/>
    <w:rsid w:val="5897B3F2"/>
    <w:rsid w:val="58C66D44"/>
    <w:rsid w:val="5970D8D7"/>
    <w:rsid w:val="59AE8758"/>
    <w:rsid w:val="59DBAD1A"/>
    <w:rsid w:val="5A338453"/>
    <w:rsid w:val="5AA91467"/>
    <w:rsid w:val="5AC93323"/>
    <w:rsid w:val="5B29E4D2"/>
    <w:rsid w:val="5BB8FA71"/>
    <w:rsid w:val="5BCC54CC"/>
    <w:rsid w:val="5C0358CD"/>
    <w:rsid w:val="5C6BF921"/>
    <w:rsid w:val="5CA704B1"/>
    <w:rsid w:val="5CCC7C1E"/>
    <w:rsid w:val="5D8C0031"/>
    <w:rsid w:val="5DCDBC97"/>
    <w:rsid w:val="5E356BC3"/>
    <w:rsid w:val="5F9F71CF"/>
    <w:rsid w:val="60340A64"/>
    <w:rsid w:val="608816F2"/>
    <w:rsid w:val="6096500C"/>
    <w:rsid w:val="613B4230"/>
    <w:rsid w:val="618C0F0D"/>
    <w:rsid w:val="61ABAF67"/>
    <w:rsid w:val="6202E23A"/>
    <w:rsid w:val="620585A0"/>
    <w:rsid w:val="627446F9"/>
    <w:rsid w:val="6294BEF2"/>
    <w:rsid w:val="62C565D8"/>
    <w:rsid w:val="645BF82C"/>
    <w:rsid w:val="64F9882D"/>
    <w:rsid w:val="65B5E667"/>
    <w:rsid w:val="660EB353"/>
    <w:rsid w:val="666517EA"/>
    <w:rsid w:val="6704C9FB"/>
    <w:rsid w:val="6757E5BF"/>
    <w:rsid w:val="679A80E1"/>
    <w:rsid w:val="67AA83B4"/>
    <w:rsid w:val="67C823F6"/>
    <w:rsid w:val="67D9A977"/>
    <w:rsid w:val="67E78285"/>
    <w:rsid w:val="6889CAC0"/>
    <w:rsid w:val="6927E12F"/>
    <w:rsid w:val="6983904F"/>
    <w:rsid w:val="69A2A172"/>
    <w:rsid w:val="69F4350D"/>
    <w:rsid w:val="6AC28E90"/>
    <w:rsid w:val="6B459504"/>
    <w:rsid w:val="6B827619"/>
    <w:rsid w:val="6BDE16CC"/>
    <w:rsid w:val="6C941C6D"/>
    <w:rsid w:val="6CCDE5E5"/>
    <w:rsid w:val="6D1EED39"/>
    <w:rsid w:val="6E3206C1"/>
    <w:rsid w:val="6E7958AF"/>
    <w:rsid w:val="6ECF34DD"/>
    <w:rsid w:val="6F48AB70"/>
    <w:rsid w:val="6F6B440E"/>
    <w:rsid w:val="701116B3"/>
    <w:rsid w:val="716C6E80"/>
    <w:rsid w:val="724528ED"/>
    <w:rsid w:val="7291B821"/>
    <w:rsid w:val="732A7295"/>
    <w:rsid w:val="73A42F25"/>
    <w:rsid w:val="74C642F6"/>
    <w:rsid w:val="74D79C8B"/>
    <w:rsid w:val="75203EF5"/>
    <w:rsid w:val="7571C89B"/>
    <w:rsid w:val="758F0E9F"/>
    <w:rsid w:val="767C864F"/>
    <w:rsid w:val="771C5E04"/>
    <w:rsid w:val="77C89504"/>
    <w:rsid w:val="77EC6B78"/>
    <w:rsid w:val="77FDE3B8"/>
    <w:rsid w:val="787675FC"/>
    <w:rsid w:val="79624B69"/>
    <w:rsid w:val="79F6D9FF"/>
    <w:rsid w:val="7A12465D"/>
    <w:rsid w:val="7A2DD667"/>
    <w:rsid w:val="7A496602"/>
    <w:rsid w:val="7A5C14BF"/>
    <w:rsid w:val="7A621667"/>
    <w:rsid w:val="7A907230"/>
    <w:rsid w:val="7B35847A"/>
    <w:rsid w:val="7B4FF772"/>
    <w:rsid w:val="7B829EA5"/>
    <w:rsid w:val="7BAE16BE"/>
    <w:rsid w:val="7BECB992"/>
    <w:rsid w:val="7C29476D"/>
    <w:rsid w:val="7C5B972C"/>
    <w:rsid w:val="7CBFDC9B"/>
    <w:rsid w:val="7CD154DB"/>
    <w:rsid w:val="7CD94261"/>
    <w:rsid w:val="7D2BC1B9"/>
    <w:rsid w:val="7E639A82"/>
    <w:rsid w:val="7E6D253C"/>
    <w:rsid w:val="7FD18CED"/>
    <w:rsid w:val="7FFCDD6A"/>
    <w:rsid w:val="7F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6F6EF493"/>
  <w15:chartTrackingRefBased/>
  <w15:docId w15:val="{979F3E6D-2B5B-44DA-B1B6-8BA6F0A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613EE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F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7172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7717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400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5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FD8"/>
  </w:style>
  <w:style w:type="paragraph" w:styleId="Footer">
    <w:name w:val="footer"/>
    <w:basedOn w:val="Normal"/>
    <w:link w:val="FooterChar"/>
    <w:uiPriority w:val="99"/>
    <w:unhideWhenUsed/>
    <w:rsid w:val="00DA5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FD8"/>
  </w:style>
  <w:style w:type="character" w:styleId="PlaceholderText">
    <w:name w:val="Placeholder Text"/>
    <w:basedOn w:val="DefaultParagraphFont"/>
    <w:uiPriority w:val="99"/>
    <w:semiHidden/>
    <w:rsid w:val="008D1DFE"/>
    <w:rPr>
      <w:color w:val="808080"/>
    </w:rPr>
  </w:style>
  <w:style w:type="character" w:styleId="Emphasis">
    <w:name w:val="Emphasis"/>
    <w:basedOn w:val="DefaultParagraphFont"/>
    <w:uiPriority w:val="20"/>
    <w:qFormat/>
    <w:rsid w:val="00E21B8C"/>
    <w:rPr>
      <w:i/>
      <w:iCs/>
    </w:rPr>
  </w:style>
  <w:style w:type="table" w:styleId="TableGrid">
    <w:name w:val="Table Grid"/>
    <w:basedOn w:val="TableNormal"/>
    <w:uiPriority w:val="39"/>
    <w:rsid w:val="0008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07282"/>
    <w:rPr>
      <w:b/>
      <w:bCs/>
    </w:rPr>
  </w:style>
  <w:style w:type="character" w:customStyle="1" w:styleId="ui-provider">
    <w:name w:val="ui-provider"/>
    <w:basedOn w:val="DefaultParagraphFont"/>
    <w:rsid w:val="00C1379E"/>
  </w:style>
  <w:style w:type="character" w:customStyle="1" w:styleId="Heading1Char">
    <w:name w:val="Heading 1 Char"/>
    <w:basedOn w:val="DefaultParagraphFont"/>
    <w:link w:val="Heading1"/>
    <w:rsid w:val="00F613EE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lectricvehiclestrategy@essexhighways.org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://www.essexhighways.org/ev-strategy" TargetMode="External"/><Relationship Id="rId21" Type="http://schemas.openxmlformats.org/officeDocument/2006/relationships/image" Target="media/image4.png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mailto:ElectricVehicleStrategy@essexhighways.org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://www.essexhighways.org/ev-strategy" TargetMode="External"/><Relationship Id="rId29" Type="http://schemas.openxmlformats.org/officeDocument/2006/relationships/hyperlink" Target="http://www.essexhighways.org/ev-strateg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ssexhighways.org/ev-strategy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s://urldefense.com/v3/__http:/www.essexhighways.org/ev-strategy__;!!B5cixuoO7ltTeg!H6e_YvzZzG6olPh0l8zwb-GyKzbM8KjT6MjVFGQJzm10Pe2tzgsdpOHCumSjTV8KkiH2mqHFWX3VRTxi4Tn6n8_JpQDdmjhq$" TargetMode="External"/><Relationship Id="rId37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hyperlink" Target="http://www.essexhighways.org/ev-strategy" TargetMode="External"/><Relationship Id="rId23" Type="http://schemas.openxmlformats.org/officeDocument/2006/relationships/hyperlink" Target="http://www.essexhighways.org/ev-strategy" TargetMode="External"/><Relationship Id="rId28" Type="http://schemas.openxmlformats.org/officeDocument/2006/relationships/oleObject" Target="embeddings/oleObject5.bin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oleObject" Target="embeddings/oleObject2.bin"/><Relationship Id="rId31" Type="http://schemas.openxmlformats.org/officeDocument/2006/relationships/hyperlink" Target="http://www.essexhighways.org/ev-strateg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ssexhighways.org/ev-strategy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6.png"/><Relationship Id="rId30" Type="http://schemas.openxmlformats.org/officeDocument/2006/relationships/hyperlink" Target="http://www.essexhighways.org/ev-strategy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Jacobs">
  <a:themeElements>
    <a:clrScheme name="Jacobs">
      <a:dk1>
        <a:srgbClr val="000000"/>
      </a:dk1>
      <a:lt1>
        <a:srgbClr val="FFFFFF"/>
      </a:lt1>
      <a:dk2>
        <a:srgbClr val="333333"/>
      </a:dk2>
      <a:lt2>
        <a:srgbClr val="E5E5E5"/>
      </a:lt2>
      <a:accent1>
        <a:srgbClr val="2314DC"/>
      </a:accent1>
      <a:accent2>
        <a:srgbClr val="6F006E"/>
      </a:accent2>
      <a:accent3>
        <a:srgbClr val="D72850"/>
      </a:accent3>
      <a:accent4>
        <a:srgbClr val="FFA014"/>
      </a:accent4>
      <a:accent5>
        <a:srgbClr val="007D55"/>
      </a:accent5>
      <a:accent6>
        <a:srgbClr val="C8C8C8"/>
      </a:accent6>
      <a:hlink>
        <a:srgbClr val="2314DC"/>
      </a:hlink>
      <a:folHlink>
        <a:srgbClr val="FF8714"/>
      </a:folHlink>
    </a:clrScheme>
    <a:fontScheme name="Jacobs">
      <a:majorFont>
        <a:latin typeface="Jacobs Chronos"/>
        <a:ea typeface=""/>
        <a:cs typeface=""/>
      </a:majorFont>
      <a:minorFont>
        <a:latin typeface="Jacobs Chron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a8d1a6-0167-4884-a8b2-3d72a0b3493c" xsi:nil="true"/>
    <lcf76f155ced4ddcb4097134ff3c332f xmlns="9c9cfeef-9a4d-4f2d-8039-869d923a513f">
      <Terms xmlns="http://schemas.microsoft.com/office/infopath/2007/PartnerControls"/>
    </lcf76f155ced4ddcb4097134ff3c332f>
    <Notes xmlns="9c9cfeef-9a4d-4f2d-8039-869d923a51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1A435C62E6E4DACDD0C7796EEA615" ma:contentTypeVersion="17" ma:contentTypeDescription="Create a new document." ma:contentTypeScope="" ma:versionID="56399286a81a78105f819ad9de3fb1a7">
  <xsd:schema xmlns:xsd="http://www.w3.org/2001/XMLSchema" xmlns:xs="http://www.w3.org/2001/XMLSchema" xmlns:p="http://schemas.microsoft.com/office/2006/metadata/properties" xmlns:ns2="9c9cfeef-9a4d-4f2d-8039-869d923a513f" xmlns:ns3="165e8ee7-73e3-4c81-b85e-8ca639196d15" xmlns:ns4="c3a8d1a6-0167-4884-a8b2-3d72a0b3493c" targetNamespace="http://schemas.microsoft.com/office/2006/metadata/properties" ma:root="true" ma:fieldsID="47504a7b284b11586591e3c5d3a974d6" ns2:_="" ns3:_="" ns4:_="">
    <xsd:import namespace="9c9cfeef-9a4d-4f2d-8039-869d923a513f"/>
    <xsd:import namespace="165e8ee7-73e3-4c81-b85e-8ca639196d15"/>
    <xsd:import namespace="c3a8d1a6-0167-4884-a8b2-3d72a0b34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cfeef-9a4d-4f2d-8039-869d923a5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afd165-6beb-44bd-9039-5187b9f5b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e8ee7-73e3-4c81-b85e-8ca639196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8d1a6-0167-4884-a8b2-3d72a0b3493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0c98183-9c50-448a-95fd-c8737c8522a6}" ma:internalName="TaxCatchAll" ma:showField="CatchAllData" ma:web="165e8ee7-73e3-4c81-b85e-8ca639196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9E42-3FE6-4963-8B6C-0D30BD4770D0}">
  <ds:schemaRefs>
    <ds:schemaRef ds:uri="http://schemas.microsoft.com/office/2006/metadata/properties"/>
    <ds:schemaRef ds:uri="http://schemas.microsoft.com/office/infopath/2007/PartnerControls"/>
    <ds:schemaRef ds:uri="c3a8d1a6-0167-4884-a8b2-3d72a0b3493c"/>
    <ds:schemaRef ds:uri="9c9cfeef-9a4d-4f2d-8039-869d923a513f"/>
  </ds:schemaRefs>
</ds:datastoreItem>
</file>

<file path=customXml/itemProps2.xml><?xml version="1.0" encoding="utf-8"?>
<ds:datastoreItem xmlns:ds="http://schemas.openxmlformats.org/officeDocument/2006/customXml" ds:itemID="{D0115085-A253-4365-9308-CA9C86273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97D0D-1A20-492B-BAA8-810C69E48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cfeef-9a4d-4f2d-8039-869d923a513f"/>
    <ds:schemaRef ds:uri="165e8ee7-73e3-4c81-b85e-8ca639196d15"/>
    <ds:schemaRef ds:uri="c3a8d1a6-0167-4884-a8b2-3d72a0b34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Links>
    <vt:vector size="72" baseType="variant">
      <vt:variant>
        <vt:i4>2031696</vt:i4>
      </vt:variant>
      <vt:variant>
        <vt:i4>33</vt:i4>
      </vt:variant>
      <vt:variant>
        <vt:i4>0</vt:i4>
      </vt:variant>
      <vt:variant>
        <vt:i4>5</vt:i4>
      </vt:variant>
      <vt:variant>
        <vt:lpwstr>http://www.essexhighways.org/ev-strategy</vt:lpwstr>
      </vt:variant>
      <vt:variant>
        <vt:lpwstr/>
      </vt:variant>
      <vt:variant>
        <vt:i4>2752544</vt:i4>
      </vt:variant>
      <vt:variant>
        <vt:i4>30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2752544</vt:i4>
      </vt:variant>
      <vt:variant>
        <vt:i4>27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2752544</vt:i4>
      </vt:variant>
      <vt:variant>
        <vt:i4>24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2752544</vt:i4>
      </vt:variant>
      <vt:variant>
        <vt:i4>21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2752544</vt:i4>
      </vt:variant>
      <vt:variant>
        <vt:i4>18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2752544</vt:i4>
      </vt:variant>
      <vt:variant>
        <vt:i4>15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2752544</vt:i4>
      </vt:variant>
      <vt:variant>
        <vt:i4>12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2752544</vt:i4>
      </vt:variant>
      <vt:variant>
        <vt:i4>9</vt:i4>
      </vt:variant>
      <vt:variant>
        <vt:i4>0</vt:i4>
      </vt:variant>
      <vt:variant>
        <vt:i4>5</vt:i4>
      </vt:variant>
      <vt:variant>
        <vt:lpwstr>http://www.essexhighways.org/electric-vehicle-strategy</vt:lpwstr>
      </vt:variant>
      <vt:variant>
        <vt:lpwstr/>
      </vt:variant>
      <vt:variant>
        <vt:i4>1769517</vt:i4>
      </vt:variant>
      <vt:variant>
        <vt:i4>6</vt:i4>
      </vt:variant>
      <vt:variant>
        <vt:i4>0</vt:i4>
      </vt:variant>
      <vt:variant>
        <vt:i4>5</vt:i4>
      </vt:variant>
      <vt:variant>
        <vt:lpwstr>mailto:electricvehiclestrategy@essexhighways.org</vt:lpwstr>
      </vt:variant>
      <vt:variant>
        <vt:lpwstr/>
      </vt:variant>
      <vt:variant>
        <vt:i4>1769517</vt:i4>
      </vt:variant>
      <vt:variant>
        <vt:i4>3</vt:i4>
      </vt:variant>
      <vt:variant>
        <vt:i4>0</vt:i4>
      </vt:variant>
      <vt:variant>
        <vt:i4>5</vt:i4>
      </vt:variant>
      <vt:variant>
        <vt:lpwstr>mailto:ElectricVehicleStrategy@essexhighways.org</vt:lpwstr>
      </vt:variant>
      <vt:variant>
        <vt:lpwstr/>
      </vt:variant>
      <vt:variant>
        <vt:i4>2031696</vt:i4>
      </vt:variant>
      <vt:variant>
        <vt:i4>0</vt:i4>
      </vt:variant>
      <vt:variant>
        <vt:i4>0</vt:i4>
      </vt:variant>
      <vt:variant>
        <vt:i4>5</vt:i4>
      </vt:variant>
      <vt:variant>
        <vt:lpwstr>http://www.essexhighways.org/ev-strategy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Stronach, Hazel</dc:creator>
  <cp:keywords/>
  <dc:description/>
  <cp:lastModifiedBy>Town Clerk</cp:lastModifiedBy>
  <cp:revision>2</cp:revision>
  <dcterms:created xsi:type="dcterms:W3CDTF">2023-07-03T11:06:00Z</dcterms:created>
  <dcterms:modified xsi:type="dcterms:W3CDTF">2023-07-03T11:06:00Z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ontentTypeId">
    <vt:lpwstr>0x0101002D41A435C62E6E4DACDD0C7796EEA615</vt:lpwstr>
  </property>
  <property fmtid="{D5CDD505-2E9C-101B-9397-08002B2CF9AE}" pid="37" name="MediaServiceImageTags">
    <vt:lpwstr/>
  </property>
</Properties>
</file>